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6A" w:rsidRPr="00D519EB" w:rsidRDefault="00C50D6A" w:rsidP="00C50D6A">
      <w:pPr>
        <w:jc w:val="center"/>
        <w:rPr>
          <w:rFonts w:ascii="Cambria" w:hAnsi="Cambria"/>
          <w:b/>
          <w:sz w:val="22"/>
          <w:szCs w:val="22"/>
          <w:u w:val="single"/>
        </w:rPr>
      </w:pPr>
      <w:r w:rsidRPr="00D519EB">
        <w:rPr>
          <w:rFonts w:ascii="Cambria" w:hAnsi="Cambria"/>
          <w:b/>
          <w:sz w:val="22"/>
          <w:szCs w:val="22"/>
          <w:u w:val="single"/>
        </w:rPr>
        <w:t>RENDELET-TERVEZET</w:t>
      </w:r>
    </w:p>
    <w:p w:rsidR="00C50D6A" w:rsidRPr="00D519EB" w:rsidRDefault="00C50D6A" w:rsidP="00C50D6A">
      <w:pPr>
        <w:contextualSpacing/>
        <w:rPr>
          <w:rFonts w:ascii="Cambria" w:hAnsi="Cambria"/>
          <w:b/>
          <w:bCs/>
          <w:sz w:val="22"/>
          <w:szCs w:val="22"/>
        </w:rPr>
      </w:pPr>
    </w:p>
    <w:p w:rsidR="00C50D6A" w:rsidRPr="00D519EB" w:rsidRDefault="00C50D6A" w:rsidP="00C50D6A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D519EB">
        <w:rPr>
          <w:rFonts w:ascii="Cambria" w:hAnsi="Cambria"/>
          <w:b/>
          <w:bCs/>
          <w:sz w:val="22"/>
          <w:szCs w:val="22"/>
        </w:rPr>
        <w:t>Balatonmáriafürdő Község Önkormányzat Képviselő-testületének</w:t>
      </w:r>
    </w:p>
    <w:p w:rsidR="00C50D6A" w:rsidRPr="00D519EB" w:rsidRDefault="00C50D6A" w:rsidP="00C50D6A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…/2019</w:t>
      </w:r>
      <w:r w:rsidRPr="00D519EB">
        <w:rPr>
          <w:rFonts w:ascii="Cambria" w:hAnsi="Cambria"/>
          <w:b/>
          <w:bCs/>
          <w:sz w:val="22"/>
          <w:szCs w:val="22"/>
        </w:rPr>
        <w:t>.(</w:t>
      </w:r>
      <w:proofErr w:type="gramStart"/>
      <w:r>
        <w:rPr>
          <w:rFonts w:ascii="Cambria" w:hAnsi="Cambria"/>
          <w:b/>
          <w:bCs/>
          <w:sz w:val="22"/>
          <w:szCs w:val="22"/>
        </w:rPr>
        <w:t>II</w:t>
      </w:r>
      <w:r w:rsidRPr="00D519EB">
        <w:rPr>
          <w:rFonts w:ascii="Cambria" w:hAnsi="Cambria"/>
          <w:b/>
          <w:bCs/>
          <w:sz w:val="22"/>
          <w:szCs w:val="22"/>
        </w:rPr>
        <w:t>. …</w:t>
      </w:r>
      <w:proofErr w:type="gramEnd"/>
      <w:r w:rsidRPr="00D519EB">
        <w:rPr>
          <w:rFonts w:ascii="Cambria" w:hAnsi="Cambria"/>
          <w:b/>
          <w:bCs/>
          <w:sz w:val="22"/>
          <w:szCs w:val="22"/>
        </w:rPr>
        <w:t xml:space="preserve">) önkormányzati rendelete </w:t>
      </w:r>
    </w:p>
    <w:p w:rsidR="00C50D6A" w:rsidRPr="000F41E6" w:rsidRDefault="00C50D6A" w:rsidP="00C50D6A">
      <w:pPr>
        <w:shd w:val="clear" w:color="auto" w:fill="FFFFFF"/>
        <w:jc w:val="center"/>
        <w:rPr>
          <w:rFonts w:ascii="Cambria" w:hAnsi="Cambria"/>
          <w:b/>
          <w:sz w:val="22"/>
          <w:szCs w:val="22"/>
        </w:rPr>
      </w:pPr>
      <w:proofErr w:type="gramStart"/>
      <w:r w:rsidRPr="000F41E6">
        <w:rPr>
          <w:rFonts w:ascii="Cambria" w:hAnsi="Cambria"/>
          <w:b/>
          <w:sz w:val="22"/>
          <w:szCs w:val="22"/>
        </w:rPr>
        <w:t>az</w:t>
      </w:r>
      <w:proofErr w:type="gramEnd"/>
      <w:r w:rsidRPr="000F41E6">
        <w:rPr>
          <w:rFonts w:ascii="Cambria" w:hAnsi="Cambria"/>
          <w:b/>
          <w:sz w:val="22"/>
          <w:szCs w:val="22"/>
        </w:rPr>
        <w:t xml:space="preserve"> önkormányzat tulajdonában lévő intézmények és helyiségeik </w:t>
      </w:r>
    </w:p>
    <w:p w:rsidR="00C50D6A" w:rsidRPr="000F41E6" w:rsidRDefault="00C50D6A" w:rsidP="00C50D6A">
      <w:pPr>
        <w:shd w:val="clear" w:color="auto" w:fill="FFFFFF"/>
        <w:jc w:val="center"/>
        <w:rPr>
          <w:rFonts w:ascii="Cambria" w:hAnsi="Cambria"/>
          <w:b/>
          <w:sz w:val="22"/>
          <w:szCs w:val="22"/>
        </w:rPr>
      </w:pPr>
      <w:proofErr w:type="gramStart"/>
      <w:r w:rsidRPr="000F41E6">
        <w:rPr>
          <w:rFonts w:ascii="Cambria" w:hAnsi="Cambria"/>
          <w:b/>
          <w:sz w:val="22"/>
          <w:szCs w:val="22"/>
        </w:rPr>
        <w:t>eseti</w:t>
      </w:r>
      <w:proofErr w:type="gramEnd"/>
      <w:r w:rsidRPr="000F41E6">
        <w:rPr>
          <w:rFonts w:ascii="Cambria" w:hAnsi="Cambria"/>
          <w:b/>
          <w:sz w:val="22"/>
          <w:szCs w:val="22"/>
        </w:rPr>
        <w:t xml:space="preserve"> bérbeadásának rendjéről és bérleti díjáról</w:t>
      </w:r>
      <w:r>
        <w:rPr>
          <w:rFonts w:ascii="Cambria" w:hAnsi="Cambria"/>
          <w:b/>
          <w:sz w:val="22"/>
          <w:szCs w:val="22"/>
        </w:rPr>
        <w:t xml:space="preserve"> szóló</w:t>
      </w:r>
    </w:p>
    <w:p w:rsidR="00C50D6A" w:rsidRDefault="00C50D6A" w:rsidP="00C50D6A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10/2018.(IV.25.</w:t>
      </w:r>
      <w:proofErr w:type="gramStart"/>
      <w:r>
        <w:rPr>
          <w:rFonts w:ascii="Cambria" w:hAnsi="Cambria"/>
          <w:b/>
          <w:sz w:val="22"/>
          <w:szCs w:val="22"/>
        </w:rPr>
        <w:t xml:space="preserve">) </w:t>
      </w:r>
      <w:r w:rsidRPr="000F41E6">
        <w:rPr>
          <w:rFonts w:ascii="Cambria" w:hAnsi="Cambria"/>
          <w:b/>
          <w:sz w:val="22"/>
          <w:szCs w:val="22"/>
        </w:rPr>
        <w:t xml:space="preserve"> </w:t>
      </w:r>
      <w:r w:rsidRPr="00D519EB">
        <w:rPr>
          <w:rFonts w:ascii="Cambria" w:hAnsi="Cambria"/>
          <w:b/>
          <w:bCs/>
          <w:sz w:val="22"/>
          <w:szCs w:val="22"/>
        </w:rPr>
        <w:t xml:space="preserve"> önkormányzati</w:t>
      </w:r>
      <w:proofErr w:type="gramEnd"/>
      <w:r w:rsidRPr="00D519EB">
        <w:rPr>
          <w:rFonts w:ascii="Cambria" w:hAnsi="Cambria"/>
          <w:b/>
          <w:bCs/>
          <w:sz w:val="22"/>
          <w:szCs w:val="22"/>
        </w:rPr>
        <w:t xml:space="preserve"> rendelet módosításáról</w:t>
      </w:r>
    </w:p>
    <w:p w:rsidR="00C50D6A" w:rsidRDefault="00C50D6A" w:rsidP="00C50D6A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</w:p>
    <w:p w:rsidR="00C50D6A" w:rsidRPr="00D519EB" w:rsidRDefault="00C50D6A" w:rsidP="00C50D6A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</w:p>
    <w:p w:rsidR="00C50D6A" w:rsidRPr="005C5A06" w:rsidRDefault="00C50D6A" w:rsidP="00C50D6A">
      <w:pPr>
        <w:shd w:val="clear" w:color="auto" w:fill="FFFFFF"/>
        <w:jc w:val="both"/>
        <w:rPr>
          <w:rFonts w:ascii="Cambria" w:hAnsi="Cambria"/>
          <w:szCs w:val="22"/>
        </w:rPr>
      </w:pPr>
      <w:r w:rsidRPr="005C5A06">
        <w:rPr>
          <w:rFonts w:ascii="Cambria" w:hAnsi="Cambria"/>
          <w:szCs w:val="22"/>
        </w:rPr>
        <w:t>Balatonmáriafürdő Község Önkormányzat Képviselő-testülete a lakások és helyiségek bérletére, valamint az elidegenítésükre vonatkozó egyes szabályokról szóló 1993. évi LXXVIII. törvény 36. § (2) bekezdésében kapott felhatalmazása alapján, valamint a Magyarország Alaptörvényének 32. cikk (2) bekezdésében meghatározott feladatkörében eljárva a következőket rendeli el:</w:t>
      </w:r>
    </w:p>
    <w:p w:rsidR="00C50D6A" w:rsidRPr="005C5A06" w:rsidRDefault="00C50D6A" w:rsidP="00C50D6A">
      <w:pPr>
        <w:contextualSpacing/>
        <w:jc w:val="both"/>
        <w:rPr>
          <w:rFonts w:ascii="Cambria" w:hAnsi="Cambria"/>
          <w:szCs w:val="22"/>
        </w:rPr>
      </w:pPr>
    </w:p>
    <w:p w:rsidR="00C50D6A" w:rsidRPr="00D01125" w:rsidRDefault="00C50D6A" w:rsidP="00C50D6A">
      <w:pPr>
        <w:shd w:val="clear" w:color="auto" w:fill="FFFFFF"/>
        <w:jc w:val="both"/>
        <w:rPr>
          <w:rFonts w:ascii="Cambria" w:hAnsi="Cambria"/>
          <w:szCs w:val="22"/>
        </w:rPr>
      </w:pPr>
      <w:r w:rsidRPr="005C5A06">
        <w:rPr>
          <w:rFonts w:ascii="Cambria" w:hAnsi="Cambria"/>
          <w:szCs w:val="22"/>
        </w:rPr>
        <w:t xml:space="preserve">1.§ </w:t>
      </w:r>
      <w:r w:rsidRPr="00D01125">
        <w:rPr>
          <w:rFonts w:ascii="Cambria" w:hAnsi="Cambria"/>
          <w:szCs w:val="22"/>
        </w:rPr>
        <w:t>Az önkormányzat tulajdonában lévő intézmények és helyiségeik eseti bérbeadásának rendjéről és bérleti díjáról szóló 10/2018.(IV.25.) önkormányzati rendelet 1/</w:t>
      </w:r>
      <w:proofErr w:type="gramStart"/>
      <w:r w:rsidRPr="00D01125">
        <w:rPr>
          <w:rFonts w:ascii="Cambria" w:hAnsi="Cambria"/>
          <w:szCs w:val="22"/>
        </w:rPr>
        <w:t>A</w:t>
      </w:r>
      <w:proofErr w:type="gramEnd"/>
      <w:r w:rsidRPr="00D01125">
        <w:rPr>
          <w:rFonts w:ascii="Cambria" w:hAnsi="Cambria"/>
          <w:szCs w:val="22"/>
        </w:rPr>
        <w:t>., 1/B., 1/C., 1/D., 1/E. melléklete helyébe a rendelet 1/A., 1/B., 1/C., 1/D., 1/E. melléklete lép.</w:t>
      </w:r>
    </w:p>
    <w:p w:rsidR="00C50D6A" w:rsidRPr="00D01125" w:rsidRDefault="00C50D6A" w:rsidP="00C50D6A">
      <w:pPr>
        <w:shd w:val="clear" w:color="auto" w:fill="FFFFFF"/>
        <w:jc w:val="both"/>
        <w:rPr>
          <w:rFonts w:ascii="Cambria" w:hAnsi="Cambria"/>
          <w:szCs w:val="22"/>
        </w:rPr>
      </w:pPr>
    </w:p>
    <w:p w:rsidR="00C50D6A" w:rsidRPr="00D01125" w:rsidRDefault="00C50D6A" w:rsidP="00C50D6A">
      <w:pPr>
        <w:pStyle w:val="Szvegtrzs3"/>
        <w:spacing w:after="0"/>
        <w:rPr>
          <w:rFonts w:ascii="Cambria" w:hAnsi="Cambria"/>
          <w:sz w:val="24"/>
          <w:szCs w:val="22"/>
        </w:rPr>
      </w:pPr>
      <w:r w:rsidRPr="00D01125">
        <w:rPr>
          <w:rFonts w:ascii="Cambria" w:hAnsi="Cambria"/>
          <w:sz w:val="24"/>
          <w:szCs w:val="22"/>
        </w:rPr>
        <w:t xml:space="preserve">2.§ A rendelet kihirdetését követő napon lép hatályba, és hatálybalépését követő napon hatályát veszti. </w:t>
      </w:r>
    </w:p>
    <w:p w:rsidR="00C50D6A" w:rsidRDefault="00C50D6A" w:rsidP="00C50D6A">
      <w:pPr>
        <w:pStyle w:val="Szvegtrzs3"/>
        <w:spacing w:after="0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pStyle w:val="Szvegtrzs3"/>
        <w:spacing w:after="0"/>
        <w:rPr>
          <w:rFonts w:ascii="Cambria" w:hAnsi="Cambria"/>
          <w:sz w:val="22"/>
          <w:szCs w:val="22"/>
        </w:rPr>
      </w:pPr>
    </w:p>
    <w:p w:rsidR="00C50D6A" w:rsidRPr="005F540C" w:rsidRDefault="00C50D6A" w:rsidP="00C50D6A">
      <w:pPr>
        <w:pStyle w:val="Szvegtrzs3"/>
        <w:spacing w:after="0"/>
        <w:rPr>
          <w:rFonts w:ascii="Cambria" w:hAnsi="Cambria"/>
          <w:sz w:val="22"/>
          <w:szCs w:val="22"/>
        </w:rPr>
      </w:pPr>
    </w:p>
    <w:p w:rsidR="00C50D6A" w:rsidRPr="005F540C" w:rsidRDefault="00C50D6A" w:rsidP="00C50D6A">
      <w:pPr>
        <w:pStyle w:val="FCm"/>
        <w:spacing w:before="0" w:after="0" w:line="240" w:lineRule="auto"/>
        <w:rPr>
          <w:rFonts w:ascii="Cambria" w:hAnsi="Cambria"/>
          <w:sz w:val="22"/>
          <w:szCs w:val="22"/>
        </w:rPr>
      </w:pPr>
    </w:p>
    <w:p w:rsidR="00C50D6A" w:rsidRPr="005F540C" w:rsidRDefault="00C50D6A" w:rsidP="00C50D6A">
      <w:pPr>
        <w:jc w:val="center"/>
        <w:rPr>
          <w:rFonts w:ascii="Cambria" w:hAnsi="Cambria"/>
          <w:sz w:val="22"/>
        </w:rPr>
      </w:pPr>
      <w:r w:rsidRPr="005F540C">
        <w:rPr>
          <w:rFonts w:ascii="Cambria" w:hAnsi="Cambria"/>
          <w:sz w:val="22"/>
        </w:rPr>
        <w:t xml:space="preserve">Galácz </w:t>
      </w:r>
      <w:proofErr w:type="gramStart"/>
      <w:r w:rsidRPr="005F540C">
        <w:rPr>
          <w:rFonts w:ascii="Cambria" w:hAnsi="Cambria"/>
          <w:sz w:val="22"/>
        </w:rPr>
        <w:t>György                                              Mestyán</w:t>
      </w:r>
      <w:proofErr w:type="gramEnd"/>
      <w:r w:rsidRPr="005F540C">
        <w:rPr>
          <w:rFonts w:ascii="Cambria" w:hAnsi="Cambria"/>
          <w:sz w:val="22"/>
        </w:rPr>
        <w:t xml:space="preserve"> Valéria</w:t>
      </w:r>
    </w:p>
    <w:p w:rsidR="00C50D6A" w:rsidRPr="005F540C" w:rsidRDefault="00C50D6A" w:rsidP="00C50D6A">
      <w:pPr>
        <w:jc w:val="center"/>
        <w:rPr>
          <w:rFonts w:ascii="Cambria" w:hAnsi="Cambria"/>
          <w:sz w:val="22"/>
        </w:rPr>
      </w:pPr>
      <w:proofErr w:type="gramStart"/>
      <w:r w:rsidRPr="005F540C">
        <w:rPr>
          <w:rFonts w:ascii="Cambria" w:hAnsi="Cambria"/>
          <w:sz w:val="22"/>
        </w:rPr>
        <w:t>polgármester</w:t>
      </w:r>
      <w:proofErr w:type="gramEnd"/>
      <w:r w:rsidRPr="005F540C">
        <w:rPr>
          <w:rFonts w:ascii="Cambria" w:hAnsi="Cambria"/>
          <w:sz w:val="22"/>
        </w:rPr>
        <w:t xml:space="preserve">                                                címzetes főjegyző</w:t>
      </w:r>
    </w:p>
    <w:p w:rsidR="00C50D6A" w:rsidRDefault="00C50D6A" w:rsidP="00C50D6A">
      <w:pPr>
        <w:rPr>
          <w:rFonts w:ascii="Cambria" w:hAnsi="Cambria"/>
          <w:sz w:val="22"/>
        </w:rPr>
      </w:pPr>
    </w:p>
    <w:p w:rsidR="00C50D6A" w:rsidRDefault="00C50D6A" w:rsidP="00C50D6A">
      <w:pPr>
        <w:rPr>
          <w:rFonts w:ascii="Cambria" w:hAnsi="Cambria"/>
          <w:sz w:val="22"/>
        </w:rPr>
      </w:pPr>
    </w:p>
    <w:p w:rsidR="00C50D6A" w:rsidRDefault="00C50D6A" w:rsidP="00C50D6A">
      <w:pPr>
        <w:rPr>
          <w:rFonts w:ascii="Cambria" w:hAnsi="Cambria"/>
          <w:sz w:val="22"/>
        </w:rPr>
      </w:pPr>
    </w:p>
    <w:p w:rsidR="00C50D6A" w:rsidRDefault="00C50D6A" w:rsidP="00C50D6A">
      <w:pPr>
        <w:rPr>
          <w:rFonts w:ascii="Cambria" w:hAnsi="Cambria"/>
          <w:sz w:val="22"/>
        </w:rPr>
      </w:pPr>
    </w:p>
    <w:p w:rsidR="00C50D6A" w:rsidRDefault="00C50D6A" w:rsidP="00C50D6A">
      <w:pPr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A rendelet kihirdetve:</w:t>
      </w:r>
    </w:p>
    <w:p w:rsidR="00C50D6A" w:rsidRDefault="00B72617" w:rsidP="00C50D6A">
      <w:pPr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2019. </w:t>
      </w:r>
      <w:r w:rsidR="00C50D6A">
        <w:rPr>
          <w:rFonts w:ascii="Cambria" w:hAnsi="Cambria"/>
          <w:sz w:val="22"/>
        </w:rPr>
        <w:t xml:space="preserve"> </w:t>
      </w:r>
      <w:proofErr w:type="gramStart"/>
      <w:r w:rsidR="00C50D6A">
        <w:rPr>
          <w:rFonts w:ascii="Cambria" w:hAnsi="Cambria"/>
          <w:sz w:val="22"/>
        </w:rPr>
        <w:t>február ….</w:t>
      </w:r>
      <w:proofErr w:type="spellStart"/>
      <w:proofErr w:type="gramEnd"/>
      <w:r w:rsidR="00C50D6A">
        <w:rPr>
          <w:rFonts w:ascii="Cambria" w:hAnsi="Cambria"/>
          <w:sz w:val="22"/>
        </w:rPr>
        <w:t>-én</w:t>
      </w:r>
      <w:proofErr w:type="spellEnd"/>
    </w:p>
    <w:p w:rsidR="00C50D6A" w:rsidRDefault="00C50D6A" w:rsidP="00C50D6A">
      <w:pPr>
        <w:rPr>
          <w:rFonts w:ascii="Cambria" w:hAnsi="Cambria"/>
          <w:sz w:val="22"/>
        </w:rPr>
      </w:pPr>
    </w:p>
    <w:p w:rsidR="00C50D6A" w:rsidRDefault="00C50D6A" w:rsidP="00C50D6A">
      <w:pPr>
        <w:rPr>
          <w:rFonts w:ascii="Cambria" w:hAnsi="Cambria"/>
          <w:sz w:val="22"/>
        </w:rPr>
      </w:pPr>
    </w:p>
    <w:p w:rsidR="00C50D6A" w:rsidRDefault="00C50D6A" w:rsidP="00C50D6A">
      <w:pPr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Mestyán Valéria</w:t>
      </w:r>
    </w:p>
    <w:p w:rsidR="00C50D6A" w:rsidRDefault="00C50D6A" w:rsidP="00C50D6A">
      <w:pPr>
        <w:rPr>
          <w:rFonts w:ascii="Cambria" w:hAnsi="Cambria"/>
          <w:sz w:val="22"/>
        </w:rPr>
      </w:pPr>
      <w:proofErr w:type="gramStart"/>
      <w:r>
        <w:rPr>
          <w:rFonts w:ascii="Cambria" w:hAnsi="Cambria"/>
          <w:sz w:val="22"/>
        </w:rPr>
        <w:t>címzetes</w:t>
      </w:r>
      <w:proofErr w:type="gramEnd"/>
      <w:r>
        <w:rPr>
          <w:rFonts w:ascii="Cambria" w:hAnsi="Cambria"/>
          <w:sz w:val="22"/>
        </w:rPr>
        <w:t xml:space="preserve"> főjegyző</w:t>
      </w:r>
    </w:p>
    <w:p w:rsidR="00C50D6A" w:rsidRPr="005C5A06" w:rsidRDefault="00C50D6A" w:rsidP="00C50D6A">
      <w:pPr>
        <w:shd w:val="clear" w:color="auto" w:fill="FFFFFF"/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Pr="005C5A06" w:rsidRDefault="00C50D6A" w:rsidP="00C50D6A">
      <w:pPr>
        <w:jc w:val="both"/>
        <w:rPr>
          <w:rFonts w:ascii="Cambria" w:hAnsi="Cambria"/>
          <w:sz w:val="22"/>
          <w:szCs w:val="22"/>
        </w:rPr>
      </w:pPr>
    </w:p>
    <w:p w:rsidR="00C50D6A" w:rsidRPr="005C5A06" w:rsidRDefault="00C50D6A" w:rsidP="00C50D6A">
      <w:pPr>
        <w:contextualSpacing/>
        <w:jc w:val="both"/>
        <w:rPr>
          <w:rFonts w:ascii="Cambria" w:hAnsi="Cambria" w:cs="Calibri"/>
          <w:szCs w:val="22"/>
        </w:rPr>
      </w:pPr>
    </w:p>
    <w:p w:rsidR="00C50D6A" w:rsidRDefault="00C50D6A" w:rsidP="00C50D6A">
      <w:pPr>
        <w:shd w:val="clear" w:color="auto" w:fill="FFFFFF"/>
        <w:jc w:val="right"/>
        <w:rPr>
          <w:rFonts w:ascii="Cambria" w:hAnsi="Cambria" w:cs="Calibri"/>
          <w:sz w:val="22"/>
          <w:szCs w:val="22"/>
        </w:rPr>
      </w:pPr>
    </w:p>
    <w:p w:rsidR="00C50D6A" w:rsidRPr="00F07FA0" w:rsidRDefault="00C50D6A" w:rsidP="00C50D6A">
      <w:pPr>
        <w:pStyle w:val="Listaszerbekezds"/>
        <w:numPr>
          <w:ilvl w:val="0"/>
          <w:numId w:val="1"/>
        </w:numPr>
        <w:ind w:left="0"/>
        <w:rPr>
          <w:rFonts w:ascii="Cambria" w:hAnsi="Cambria" w:cs="Calibri"/>
        </w:rPr>
      </w:pPr>
      <w:r w:rsidRPr="00F07FA0">
        <w:rPr>
          <w:rFonts w:ascii="Cambria" w:hAnsi="Cambria" w:cs="Calibri"/>
          <w:b/>
        </w:rPr>
        <w:t xml:space="preserve">melléklet </w:t>
      </w:r>
      <w:proofErr w:type="gramStart"/>
      <w:r w:rsidRPr="00F07FA0">
        <w:rPr>
          <w:rFonts w:ascii="Cambria" w:hAnsi="Cambria" w:cs="Calibri"/>
          <w:b/>
        </w:rPr>
        <w:t>a   ….</w:t>
      </w:r>
      <w:proofErr w:type="gramEnd"/>
      <w:r w:rsidRPr="00F07FA0">
        <w:rPr>
          <w:rFonts w:ascii="Cambria" w:hAnsi="Cambria" w:cs="Calibri"/>
          <w:b/>
        </w:rPr>
        <w:t>.</w:t>
      </w:r>
      <w:r w:rsidRPr="00F07FA0">
        <w:rPr>
          <w:rFonts w:ascii="Cambria" w:hAnsi="Cambria"/>
          <w:b/>
        </w:rPr>
        <w:t>/2019.(II…..)</w:t>
      </w:r>
      <w:r w:rsidRPr="00F07FA0">
        <w:rPr>
          <w:rFonts w:ascii="Cambria" w:hAnsi="Cambria" w:cs="Calibri"/>
          <w:b/>
        </w:rPr>
        <w:t xml:space="preserve"> önkormányzati rendelethez</w:t>
      </w:r>
    </w:p>
    <w:p w:rsidR="00C50D6A" w:rsidRDefault="00C50D6A" w:rsidP="00C50D6A">
      <w:pPr>
        <w:shd w:val="clear" w:color="auto" w:fill="FFFFFF"/>
        <w:jc w:val="both"/>
        <w:rPr>
          <w:rFonts w:ascii="Cambria" w:hAnsi="Cambria" w:cs="Calibri"/>
          <w:sz w:val="22"/>
          <w:szCs w:val="22"/>
        </w:rPr>
      </w:pPr>
    </w:p>
    <w:p w:rsidR="00C50D6A" w:rsidRPr="00F66AD2" w:rsidRDefault="00C50D6A" w:rsidP="00C50D6A">
      <w:pPr>
        <w:shd w:val="clear" w:color="auto" w:fill="FFFFFF"/>
        <w:ind w:left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1/A. </w:t>
      </w:r>
      <w:proofErr w:type="gramStart"/>
      <w:r w:rsidRPr="00F66AD2">
        <w:rPr>
          <w:rFonts w:ascii="Cambria" w:hAnsi="Cambria"/>
          <w:b/>
          <w:sz w:val="22"/>
          <w:szCs w:val="22"/>
        </w:rPr>
        <w:t>melléklet</w:t>
      </w:r>
      <w:proofErr w:type="gramEnd"/>
    </w:p>
    <w:p w:rsidR="00C50D6A" w:rsidRPr="00F66AD2" w:rsidRDefault="00C50D6A" w:rsidP="00C50D6A">
      <w:pPr>
        <w:shd w:val="clear" w:color="auto" w:fill="FFFFFF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proofErr w:type="gramStart"/>
      <w:r w:rsidRPr="004523A3">
        <w:rPr>
          <w:rFonts w:ascii="Cambria" w:hAnsi="Cambria"/>
          <w:sz w:val="22"/>
          <w:szCs w:val="22"/>
        </w:rPr>
        <w:t>a</w:t>
      </w:r>
      <w:proofErr w:type="gramEnd"/>
      <w:r w:rsidRPr="004523A3">
        <w:rPr>
          <w:rFonts w:ascii="Cambria" w:hAnsi="Cambria"/>
          <w:sz w:val="22"/>
          <w:szCs w:val="22"/>
        </w:rPr>
        <w:t xml:space="preserve"> 10/2018.(IV.25.)  önkormányzati rendelethez</w:t>
      </w:r>
    </w:p>
    <w:p w:rsidR="00C50D6A" w:rsidRPr="00E07349" w:rsidRDefault="00C50D6A" w:rsidP="00C50D6A">
      <w:pPr>
        <w:shd w:val="clear" w:color="auto" w:fill="FFFFFF"/>
        <w:rPr>
          <w:rFonts w:ascii="Cambria" w:hAnsi="Cambria"/>
          <w:sz w:val="22"/>
          <w:szCs w:val="22"/>
        </w:rPr>
      </w:pPr>
    </w:p>
    <w:p w:rsidR="00C50D6A" w:rsidRPr="005F56E0" w:rsidRDefault="00C50D6A" w:rsidP="00C50D6A">
      <w:pPr>
        <w:pStyle w:val="Nincstrkz"/>
        <w:pBdr>
          <w:bottom w:val="single" w:sz="4" w:space="1" w:color="auto"/>
        </w:pBdr>
        <w:shd w:val="clear" w:color="auto" w:fill="FFFFFF"/>
        <w:rPr>
          <w:b/>
          <w:sz w:val="22"/>
          <w:szCs w:val="22"/>
        </w:rPr>
      </w:pPr>
      <w:r w:rsidRPr="00F66AD2">
        <w:rPr>
          <w:b/>
          <w:sz w:val="22"/>
          <w:szCs w:val="22"/>
        </w:rPr>
        <w:t>Községháza bérleti díjai</w:t>
      </w:r>
    </w:p>
    <w:p w:rsidR="00C50D6A" w:rsidRPr="00F66AD2" w:rsidRDefault="00C50D6A" w:rsidP="00C50D6A">
      <w:pPr>
        <w:pStyle w:val="Nincstrkz"/>
        <w:pBdr>
          <w:bottom w:val="single" w:sz="4" w:space="1" w:color="auto"/>
        </w:pBdr>
        <w:shd w:val="clear" w:color="auto" w:fill="FFFFFF"/>
        <w:rPr>
          <w:sz w:val="22"/>
          <w:szCs w:val="22"/>
        </w:rPr>
      </w:pPr>
      <w:r w:rsidRPr="00F66AD2">
        <w:rPr>
          <w:sz w:val="22"/>
          <w:szCs w:val="22"/>
        </w:rPr>
        <w:t>8647 Balatonmáriafürdő, Gróf Széchényi Imre tér 9.</w:t>
      </w:r>
    </w:p>
    <w:p w:rsidR="00C50D6A" w:rsidRPr="00F66AD2" w:rsidRDefault="00C50D6A" w:rsidP="00C50D6A">
      <w:pPr>
        <w:pStyle w:val="Nincstrkz"/>
        <w:shd w:val="clear" w:color="auto" w:fill="FFFFFF"/>
        <w:rPr>
          <w:sz w:val="22"/>
          <w:szCs w:val="22"/>
        </w:rPr>
      </w:pPr>
    </w:p>
    <w:p w:rsidR="00C50D6A" w:rsidRPr="00F66AD2" w:rsidRDefault="00C50D6A" w:rsidP="00C50D6A">
      <w:pPr>
        <w:pStyle w:val="Nincstrkz"/>
        <w:numPr>
          <w:ilvl w:val="0"/>
          <w:numId w:val="4"/>
        </w:numPr>
        <w:shd w:val="clear" w:color="auto" w:fill="FFFFFF"/>
        <w:rPr>
          <w:b/>
          <w:sz w:val="22"/>
          <w:szCs w:val="22"/>
        </w:rPr>
      </w:pPr>
      <w:r w:rsidRPr="00F66AD2">
        <w:rPr>
          <w:b/>
          <w:sz w:val="22"/>
          <w:szCs w:val="22"/>
        </w:rPr>
        <w:t xml:space="preserve">MÚZEUM – IDŐSZAKI KIÁLLÍTÓ TEREM </w:t>
      </w:r>
    </w:p>
    <w:p w:rsidR="00C50D6A" w:rsidRPr="00F66AD2" w:rsidRDefault="00C50D6A" w:rsidP="00C50D6A">
      <w:pPr>
        <w:pStyle w:val="Nincstrkz"/>
        <w:shd w:val="clear" w:color="auto" w:fill="FFFFFF"/>
        <w:ind w:left="720"/>
        <w:rPr>
          <w:sz w:val="22"/>
          <w:szCs w:val="22"/>
        </w:rPr>
      </w:pPr>
    </w:p>
    <w:p w:rsidR="00C50D6A" w:rsidRPr="00F66AD2" w:rsidRDefault="00C50D6A" w:rsidP="00C50D6A">
      <w:pPr>
        <w:pStyle w:val="Nincstrkz"/>
        <w:shd w:val="clear" w:color="auto" w:fill="FFFFFF"/>
        <w:ind w:left="720"/>
        <w:rPr>
          <w:sz w:val="22"/>
          <w:szCs w:val="22"/>
        </w:rPr>
      </w:pPr>
      <w:r w:rsidRPr="00F66AD2">
        <w:rPr>
          <w:sz w:val="22"/>
          <w:szCs w:val="22"/>
        </w:rPr>
        <w:t>Május 15. – Szeptember 15. között.</w:t>
      </w:r>
    </w:p>
    <w:p w:rsidR="00C50D6A" w:rsidRPr="00F66AD2" w:rsidRDefault="00C50D6A" w:rsidP="00C50D6A">
      <w:pPr>
        <w:pStyle w:val="Nincstrkz"/>
        <w:shd w:val="clear" w:color="auto" w:fill="FFFFFF"/>
        <w:ind w:left="720"/>
        <w:rPr>
          <w:sz w:val="22"/>
          <w:szCs w:val="22"/>
        </w:rPr>
      </w:pPr>
    </w:p>
    <w:p w:rsidR="00C50D6A" w:rsidRPr="00F66AD2" w:rsidRDefault="00C50D6A" w:rsidP="00C50D6A">
      <w:pPr>
        <w:pStyle w:val="Nincstrkz"/>
        <w:numPr>
          <w:ilvl w:val="0"/>
          <w:numId w:val="2"/>
        </w:numPr>
        <w:shd w:val="clear" w:color="auto" w:fill="FFFFFF"/>
        <w:jc w:val="both"/>
        <w:rPr>
          <w:b/>
          <w:i/>
          <w:sz w:val="22"/>
          <w:szCs w:val="22"/>
        </w:rPr>
      </w:pPr>
      <w:r w:rsidRPr="00F66AD2">
        <w:rPr>
          <w:sz w:val="22"/>
          <w:szCs w:val="22"/>
        </w:rPr>
        <w:t xml:space="preserve">Terembérlés (előadás, tanácskozás, konferencia, esküvői szertartás céljára, stb.) Befogadóképesség </w:t>
      </w:r>
      <w:proofErr w:type="spellStart"/>
      <w:r w:rsidRPr="00F66AD2">
        <w:rPr>
          <w:sz w:val="22"/>
          <w:szCs w:val="22"/>
        </w:rPr>
        <w:t>max</w:t>
      </w:r>
      <w:proofErr w:type="spellEnd"/>
      <w:r w:rsidRPr="00F66AD2">
        <w:rPr>
          <w:sz w:val="22"/>
          <w:szCs w:val="22"/>
        </w:rPr>
        <w:t xml:space="preserve">. 80 fő </w:t>
      </w:r>
      <w:r w:rsidRPr="00F66AD2">
        <w:rPr>
          <w:sz w:val="22"/>
          <w:szCs w:val="22"/>
        </w:rPr>
        <w:tab/>
      </w:r>
      <w:proofErr w:type="gramStart"/>
      <w:r>
        <w:rPr>
          <w:b/>
          <w:i/>
          <w:sz w:val="22"/>
          <w:szCs w:val="22"/>
        </w:rPr>
        <w:t>4400  Ft</w:t>
      </w:r>
      <w:proofErr w:type="gramEnd"/>
      <w:r>
        <w:rPr>
          <w:b/>
          <w:i/>
          <w:sz w:val="22"/>
          <w:szCs w:val="22"/>
        </w:rPr>
        <w:t xml:space="preserve">/ óra </w:t>
      </w:r>
    </w:p>
    <w:p w:rsidR="00C50D6A" w:rsidRPr="00F66AD2" w:rsidRDefault="00C50D6A" w:rsidP="00C50D6A">
      <w:pPr>
        <w:pStyle w:val="Nincstrkz"/>
        <w:shd w:val="clear" w:color="auto" w:fill="FFFFFF"/>
        <w:ind w:left="720"/>
        <w:jc w:val="both"/>
        <w:rPr>
          <w:b/>
          <w:i/>
          <w:sz w:val="22"/>
          <w:szCs w:val="22"/>
        </w:rPr>
      </w:pPr>
    </w:p>
    <w:p w:rsidR="00C50D6A" w:rsidRPr="00F66AD2" w:rsidRDefault="00C50D6A" w:rsidP="00C50D6A">
      <w:pPr>
        <w:pStyle w:val="Nincstrkz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F66AD2">
        <w:rPr>
          <w:sz w:val="22"/>
          <w:szCs w:val="22"/>
        </w:rPr>
        <w:t>Zártkörű magánrendezvény balatonmáriafürdői állandó lakosok számára (nem belépődíjas): a mindenkori a) pont díjának 30 %-a.</w:t>
      </w:r>
    </w:p>
    <w:p w:rsidR="00C50D6A" w:rsidRPr="00F66AD2" w:rsidRDefault="00C50D6A" w:rsidP="00C50D6A">
      <w:pPr>
        <w:pStyle w:val="Nincstrkz"/>
        <w:shd w:val="clear" w:color="auto" w:fill="FFFFFF"/>
        <w:ind w:left="720"/>
        <w:rPr>
          <w:b/>
          <w:i/>
          <w:sz w:val="22"/>
          <w:szCs w:val="22"/>
        </w:rPr>
      </w:pPr>
    </w:p>
    <w:p w:rsidR="00C50D6A" w:rsidRPr="00F66AD2" w:rsidRDefault="00C50D6A" w:rsidP="00C50D6A">
      <w:pPr>
        <w:pStyle w:val="Nincstrkz"/>
        <w:shd w:val="clear" w:color="auto" w:fill="FFFFFF"/>
        <w:ind w:left="720"/>
        <w:rPr>
          <w:sz w:val="22"/>
          <w:szCs w:val="22"/>
        </w:rPr>
      </w:pPr>
    </w:p>
    <w:p w:rsidR="00C50D6A" w:rsidRPr="00F66AD2" w:rsidRDefault="00C50D6A" w:rsidP="00C50D6A">
      <w:pPr>
        <w:pStyle w:val="Nincstrkz"/>
        <w:numPr>
          <w:ilvl w:val="0"/>
          <w:numId w:val="4"/>
        </w:numPr>
        <w:shd w:val="clear" w:color="auto" w:fill="FFFFFF"/>
        <w:rPr>
          <w:b/>
          <w:caps/>
          <w:sz w:val="22"/>
          <w:szCs w:val="22"/>
        </w:rPr>
      </w:pPr>
      <w:r w:rsidRPr="00F66AD2">
        <w:rPr>
          <w:b/>
          <w:caps/>
          <w:sz w:val="22"/>
          <w:szCs w:val="22"/>
        </w:rPr>
        <w:t>központi strand – masszázsszoba</w:t>
      </w:r>
    </w:p>
    <w:p w:rsidR="00C50D6A" w:rsidRPr="00F66AD2" w:rsidRDefault="00C50D6A" w:rsidP="00C50D6A">
      <w:pPr>
        <w:pStyle w:val="Nincstrkz"/>
        <w:shd w:val="clear" w:color="auto" w:fill="FFFFFF"/>
        <w:ind w:left="720"/>
        <w:rPr>
          <w:sz w:val="22"/>
          <w:szCs w:val="22"/>
        </w:rPr>
      </w:pPr>
    </w:p>
    <w:p w:rsidR="00C50D6A" w:rsidRPr="00F66AD2" w:rsidRDefault="00C50D6A" w:rsidP="00C50D6A">
      <w:pPr>
        <w:pStyle w:val="Nincstrkz"/>
        <w:shd w:val="clear" w:color="auto" w:fill="FFFFFF"/>
        <w:ind w:left="720"/>
        <w:rPr>
          <w:sz w:val="22"/>
          <w:szCs w:val="22"/>
        </w:rPr>
      </w:pPr>
      <w:r w:rsidRPr="00F66AD2">
        <w:rPr>
          <w:sz w:val="22"/>
          <w:szCs w:val="22"/>
        </w:rPr>
        <w:t>Május 15. – Szeptember 15. között</w:t>
      </w:r>
    </w:p>
    <w:p w:rsidR="00C50D6A" w:rsidRPr="00F66AD2" w:rsidRDefault="00C50D6A" w:rsidP="00C50D6A">
      <w:pPr>
        <w:pStyle w:val="Nincstrkz"/>
        <w:shd w:val="clear" w:color="auto" w:fill="FFFFFF"/>
        <w:ind w:left="720"/>
        <w:rPr>
          <w:sz w:val="22"/>
          <w:szCs w:val="22"/>
        </w:rPr>
      </w:pPr>
    </w:p>
    <w:p w:rsidR="00C50D6A" w:rsidRPr="00F66AD2" w:rsidRDefault="00C50D6A" w:rsidP="00C50D6A">
      <w:pPr>
        <w:pStyle w:val="Nincstrkz"/>
        <w:numPr>
          <w:ilvl w:val="0"/>
          <w:numId w:val="5"/>
        </w:numPr>
        <w:shd w:val="clear" w:color="auto" w:fill="FFFFFF"/>
        <w:jc w:val="both"/>
        <w:rPr>
          <w:b/>
          <w:i/>
          <w:sz w:val="22"/>
          <w:szCs w:val="22"/>
        </w:rPr>
      </w:pPr>
      <w:r w:rsidRPr="00F66AD2">
        <w:rPr>
          <w:sz w:val="22"/>
          <w:szCs w:val="22"/>
        </w:rPr>
        <w:t>Helyiségbérlet</w:t>
      </w:r>
      <w:r w:rsidRPr="00F66AD2">
        <w:rPr>
          <w:sz w:val="22"/>
          <w:szCs w:val="22"/>
        </w:rPr>
        <w:tab/>
        <w:t>(masszázs, egyéb kozmetikai kezelés céljára)</w:t>
      </w:r>
      <w:r w:rsidRPr="00F66AD2">
        <w:rPr>
          <w:sz w:val="22"/>
          <w:szCs w:val="22"/>
        </w:rPr>
        <w:tab/>
      </w:r>
      <w:r w:rsidRPr="00F66AD2">
        <w:rPr>
          <w:b/>
          <w:i/>
          <w:sz w:val="22"/>
          <w:szCs w:val="22"/>
        </w:rPr>
        <w:t>3</w:t>
      </w:r>
      <w:r>
        <w:rPr>
          <w:b/>
          <w:i/>
          <w:sz w:val="22"/>
          <w:szCs w:val="22"/>
        </w:rPr>
        <w:t>5</w:t>
      </w:r>
      <w:r w:rsidRPr="00F66AD2">
        <w:rPr>
          <w:b/>
          <w:i/>
          <w:sz w:val="22"/>
          <w:szCs w:val="22"/>
        </w:rPr>
        <w:t>.000 Ft/ hó</w:t>
      </w:r>
    </w:p>
    <w:p w:rsidR="00C50D6A" w:rsidRPr="00F66AD2" w:rsidRDefault="00C50D6A" w:rsidP="00C50D6A">
      <w:pPr>
        <w:pStyle w:val="Nincstrkz"/>
        <w:shd w:val="clear" w:color="auto" w:fill="FFFFFF"/>
        <w:ind w:left="720"/>
        <w:jc w:val="both"/>
        <w:rPr>
          <w:sz w:val="22"/>
          <w:szCs w:val="22"/>
        </w:rPr>
      </w:pPr>
      <w:r w:rsidRPr="00F66AD2">
        <w:rPr>
          <w:sz w:val="22"/>
          <w:szCs w:val="22"/>
        </w:rPr>
        <w:t>Törthónap esetén a bérleti díj arányosan fizetendő.</w:t>
      </w:r>
    </w:p>
    <w:p w:rsidR="00C50D6A" w:rsidRPr="00F66AD2" w:rsidRDefault="00C50D6A" w:rsidP="00C50D6A">
      <w:pPr>
        <w:pStyle w:val="Nincstrkz"/>
        <w:shd w:val="clear" w:color="auto" w:fill="FFFFFF"/>
        <w:ind w:left="360"/>
        <w:jc w:val="both"/>
        <w:rPr>
          <w:b/>
          <w:i/>
          <w:sz w:val="22"/>
          <w:szCs w:val="22"/>
        </w:rPr>
      </w:pPr>
    </w:p>
    <w:p w:rsidR="00C50D6A" w:rsidRPr="00F66AD2" w:rsidRDefault="00C50D6A" w:rsidP="00C50D6A">
      <w:pPr>
        <w:pStyle w:val="Nincstrkz"/>
        <w:numPr>
          <w:ilvl w:val="0"/>
          <w:numId w:val="5"/>
        </w:numPr>
        <w:shd w:val="clear" w:color="auto" w:fill="FFFFFF"/>
        <w:jc w:val="both"/>
        <w:rPr>
          <w:sz w:val="22"/>
          <w:szCs w:val="22"/>
        </w:rPr>
      </w:pPr>
      <w:r w:rsidRPr="00F66AD2">
        <w:rPr>
          <w:sz w:val="22"/>
          <w:szCs w:val="22"/>
        </w:rPr>
        <w:t>A helyiség fűtési lehetőséggel nem rendelkezik, vizesblokk külön helyiségben vehető igénybe. A strandpénztár nyitvatartási ideje alatt (8:00 – 18:00 között) a helyiségben működő szolgáltatások a strandvendégek szám</w:t>
      </w:r>
      <w:r>
        <w:rPr>
          <w:sz w:val="22"/>
          <w:szCs w:val="22"/>
        </w:rPr>
        <w:t>ára elérhetők. Külső vendégeknek</w:t>
      </w:r>
      <w:r w:rsidRPr="00F66AD2">
        <w:rPr>
          <w:sz w:val="22"/>
          <w:szCs w:val="22"/>
        </w:rPr>
        <w:t xml:space="preserve"> csak érvényes strandbelépővel vehetők igénybe.</w:t>
      </w:r>
    </w:p>
    <w:p w:rsidR="00C50D6A" w:rsidRDefault="00C50D6A" w:rsidP="00C50D6A">
      <w:pPr>
        <w:pStyle w:val="Nincstrkz"/>
        <w:shd w:val="clear" w:color="auto" w:fill="FFFFFF"/>
        <w:ind w:left="720"/>
        <w:jc w:val="both"/>
        <w:rPr>
          <w:sz w:val="22"/>
          <w:szCs w:val="22"/>
          <w:highlight w:val="yellow"/>
        </w:rPr>
      </w:pPr>
    </w:p>
    <w:p w:rsidR="00C50D6A" w:rsidRDefault="00C50D6A" w:rsidP="00C50D6A">
      <w:pPr>
        <w:shd w:val="clear" w:color="auto" w:fill="FFFFFF"/>
        <w:ind w:left="72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1/B. </w:t>
      </w:r>
      <w:r w:rsidRPr="00F66AD2">
        <w:rPr>
          <w:rFonts w:ascii="Cambria" w:hAnsi="Cambria"/>
          <w:b/>
          <w:sz w:val="22"/>
          <w:szCs w:val="22"/>
        </w:rPr>
        <w:t>melléklet</w:t>
      </w:r>
    </w:p>
    <w:p w:rsidR="00C50D6A" w:rsidRPr="00F66AD2" w:rsidRDefault="00C50D6A" w:rsidP="00C50D6A">
      <w:pPr>
        <w:shd w:val="clear" w:color="auto" w:fill="FFFFFF"/>
        <w:jc w:val="right"/>
        <w:rPr>
          <w:rFonts w:ascii="Cambria" w:hAnsi="Cambria"/>
          <w:sz w:val="22"/>
          <w:szCs w:val="22"/>
        </w:rPr>
      </w:pPr>
      <w:proofErr w:type="gramStart"/>
      <w:r>
        <w:rPr>
          <w:rFonts w:ascii="Cambria" w:hAnsi="Cambria"/>
          <w:sz w:val="22"/>
          <w:szCs w:val="22"/>
        </w:rPr>
        <w:t>a</w:t>
      </w:r>
      <w:proofErr w:type="gramEnd"/>
      <w:r>
        <w:rPr>
          <w:rFonts w:ascii="Cambria" w:hAnsi="Cambria"/>
          <w:sz w:val="22"/>
          <w:szCs w:val="22"/>
        </w:rPr>
        <w:t xml:space="preserve"> 10/2018.(IV.25.) </w:t>
      </w:r>
      <w:r w:rsidRPr="00F66AD2">
        <w:rPr>
          <w:rFonts w:ascii="Cambria" w:hAnsi="Cambria"/>
          <w:sz w:val="22"/>
          <w:szCs w:val="22"/>
        </w:rPr>
        <w:t xml:space="preserve"> önkormányzati rendelethez</w:t>
      </w:r>
    </w:p>
    <w:p w:rsidR="00C50D6A" w:rsidRDefault="00C50D6A" w:rsidP="00C50D6A">
      <w:pPr>
        <w:pStyle w:val="Nincstrkz"/>
        <w:shd w:val="clear" w:color="auto" w:fill="FFFFFF"/>
        <w:rPr>
          <w:b/>
          <w:sz w:val="22"/>
          <w:szCs w:val="22"/>
          <w:highlight w:val="yellow"/>
        </w:rPr>
      </w:pPr>
    </w:p>
    <w:p w:rsidR="00C50D6A" w:rsidRPr="00F66AD2" w:rsidRDefault="00C50D6A" w:rsidP="00C50D6A">
      <w:pPr>
        <w:pStyle w:val="Nincstrkz"/>
        <w:shd w:val="clear" w:color="auto" w:fill="FFFFFF"/>
        <w:rPr>
          <w:b/>
          <w:sz w:val="22"/>
          <w:szCs w:val="22"/>
        </w:rPr>
      </w:pPr>
      <w:r w:rsidRPr="00F66AD2">
        <w:rPr>
          <w:b/>
          <w:sz w:val="22"/>
          <w:szCs w:val="22"/>
        </w:rPr>
        <w:t>Andrássy Mária Közösségi Ház bérleti díjai</w:t>
      </w:r>
    </w:p>
    <w:p w:rsidR="00C50D6A" w:rsidRPr="00F66AD2" w:rsidRDefault="00C50D6A" w:rsidP="00C50D6A">
      <w:pPr>
        <w:pStyle w:val="Nincstrkz"/>
        <w:pBdr>
          <w:bottom w:val="single" w:sz="4" w:space="1" w:color="auto"/>
        </w:pBdr>
        <w:shd w:val="clear" w:color="auto" w:fill="FFFFFF"/>
        <w:rPr>
          <w:sz w:val="22"/>
          <w:szCs w:val="22"/>
        </w:rPr>
      </w:pPr>
      <w:r w:rsidRPr="00F66AD2">
        <w:rPr>
          <w:sz w:val="22"/>
          <w:szCs w:val="22"/>
        </w:rPr>
        <w:t xml:space="preserve">8647 Balatonmáriafürdő, Bajcsy </w:t>
      </w:r>
      <w:proofErr w:type="spellStart"/>
      <w:r w:rsidRPr="00F66AD2">
        <w:rPr>
          <w:sz w:val="22"/>
          <w:szCs w:val="22"/>
        </w:rPr>
        <w:t>Zs</w:t>
      </w:r>
      <w:proofErr w:type="spellEnd"/>
      <w:r w:rsidRPr="00F66AD2">
        <w:rPr>
          <w:sz w:val="22"/>
          <w:szCs w:val="22"/>
        </w:rPr>
        <w:t>. u. 257-258.</w:t>
      </w:r>
    </w:p>
    <w:p w:rsidR="00C50D6A" w:rsidRDefault="00C50D6A" w:rsidP="00C50D6A">
      <w:pPr>
        <w:pStyle w:val="Nincstrkz"/>
        <w:shd w:val="clear" w:color="auto" w:fill="FFFFFF"/>
        <w:rPr>
          <w:b/>
          <w:strike/>
          <w:sz w:val="22"/>
          <w:szCs w:val="22"/>
        </w:rPr>
      </w:pPr>
    </w:p>
    <w:p w:rsidR="00C50D6A" w:rsidRPr="007822F6" w:rsidRDefault="00C50D6A" w:rsidP="00C50D6A">
      <w:pPr>
        <w:pStyle w:val="Nincstrkz"/>
        <w:numPr>
          <w:ilvl w:val="0"/>
          <w:numId w:val="8"/>
        </w:numPr>
        <w:shd w:val="clear" w:color="auto" w:fill="FFFFFF"/>
        <w:rPr>
          <w:sz w:val="22"/>
          <w:szCs w:val="22"/>
        </w:rPr>
      </w:pPr>
      <w:r w:rsidRPr="00F66AD2">
        <w:rPr>
          <w:sz w:val="22"/>
          <w:szCs w:val="22"/>
        </w:rPr>
        <w:t xml:space="preserve">Terembérlés (előadás, tanácskozás, konferencia, esküvő, bál vagy egyéb táncos rendezvény céljára) Befogadóképesség </w:t>
      </w:r>
      <w:proofErr w:type="spellStart"/>
      <w:r w:rsidRPr="00F66AD2">
        <w:rPr>
          <w:sz w:val="22"/>
          <w:szCs w:val="22"/>
        </w:rPr>
        <w:t>max</w:t>
      </w:r>
      <w:proofErr w:type="spellEnd"/>
      <w:r w:rsidRPr="00F66AD2">
        <w:rPr>
          <w:sz w:val="22"/>
          <w:szCs w:val="22"/>
        </w:rPr>
        <w:t xml:space="preserve">. 80 fő </w:t>
      </w:r>
      <w:r w:rsidRPr="00F66AD2">
        <w:rPr>
          <w:sz w:val="22"/>
          <w:szCs w:val="22"/>
        </w:rPr>
        <w:tab/>
      </w:r>
      <w:proofErr w:type="gramStart"/>
      <w:r w:rsidRPr="00B261E5">
        <w:rPr>
          <w:b/>
          <w:i/>
          <w:sz w:val="22"/>
          <w:szCs w:val="22"/>
        </w:rPr>
        <w:t>44</w:t>
      </w:r>
      <w:r>
        <w:rPr>
          <w:b/>
          <w:i/>
          <w:sz w:val="22"/>
          <w:szCs w:val="22"/>
        </w:rPr>
        <w:t>00  Ft</w:t>
      </w:r>
      <w:proofErr w:type="gramEnd"/>
      <w:r>
        <w:rPr>
          <w:b/>
          <w:i/>
          <w:sz w:val="22"/>
          <w:szCs w:val="22"/>
        </w:rPr>
        <w:t xml:space="preserve">/ óra </w:t>
      </w:r>
    </w:p>
    <w:p w:rsidR="00C50D6A" w:rsidRPr="00FF471B" w:rsidRDefault="00C50D6A" w:rsidP="00C50D6A">
      <w:pPr>
        <w:pStyle w:val="Nincstrkz"/>
        <w:shd w:val="clear" w:color="auto" w:fill="FFFFFF"/>
        <w:ind w:left="720"/>
        <w:rPr>
          <w:sz w:val="22"/>
          <w:szCs w:val="22"/>
        </w:rPr>
      </w:pPr>
    </w:p>
    <w:p w:rsidR="00C50D6A" w:rsidRPr="00F66AD2" w:rsidRDefault="00C50D6A" w:rsidP="00C50D6A">
      <w:pPr>
        <w:pStyle w:val="Nincstrkz"/>
        <w:numPr>
          <w:ilvl w:val="0"/>
          <w:numId w:val="8"/>
        </w:numPr>
        <w:shd w:val="clear" w:color="auto" w:fill="FFFFFF"/>
        <w:rPr>
          <w:sz w:val="22"/>
          <w:szCs w:val="22"/>
        </w:rPr>
      </w:pPr>
      <w:r w:rsidRPr="00F66AD2">
        <w:rPr>
          <w:sz w:val="22"/>
          <w:szCs w:val="22"/>
        </w:rPr>
        <w:t>Zártkörű magánrendezvény balatonmáriafürdői állandó lakosok számára (nem belépődíjas): a mindenkori a) pont díjának 30 %-a.</w:t>
      </w:r>
    </w:p>
    <w:p w:rsidR="00C50D6A" w:rsidRDefault="00C50D6A" w:rsidP="00C50D6A">
      <w:pPr>
        <w:pStyle w:val="Nincstrkz"/>
        <w:shd w:val="clear" w:color="auto" w:fill="FFFFFF"/>
        <w:tabs>
          <w:tab w:val="right" w:pos="8647"/>
        </w:tabs>
        <w:rPr>
          <w:sz w:val="22"/>
          <w:szCs w:val="22"/>
        </w:rPr>
      </w:pPr>
    </w:p>
    <w:p w:rsidR="008373E1" w:rsidRDefault="008373E1" w:rsidP="00C50D6A">
      <w:pPr>
        <w:pStyle w:val="Nincstrkz"/>
        <w:shd w:val="clear" w:color="auto" w:fill="FFFFFF"/>
        <w:tabs>
          <w:tab w:val="right" w:pos="8647"/>
        </w:tabs>
        <w:rPr>
          <w:sz w:val="22"/>
          <w:szCs w:val="22"/>
        </w:rPr>
      </w:pPr>
    </w:p>
    <w:p w:rsidR="008373E1" w:rsidRDefault="008373E1" w:rsidP="00C50D6A">
      <w:pPr>
        <w:pStyle w:val="Nincstrkz"/>
        <w:shd w:val="clear" w:color="auto" w:fill="FFFFFF"/>
        <w:tabs>
          <w:tab w:val="right" w:pos="8647"/>
        </w:tabs>
        <w:rPr>
          <w:sz w:val="22"/>
          <w:szCs w:val="22"/>
        </w:rPr>
      </w:pPr>
    </w:p>
    <w:p w:rsidR="008373E1" w:rsidRDefault="008373E1" w:rsidP="00C50D6A">
      <w:pPr>
        <w:pStyle w:val="Nincstrkz"/>
        <w:shd w:val="clear" w:color="auto" w:fill="FFFFFF"/>
        <w:tabs>
          <w:tab w:val="right" w:pos="8647"/>
        </w:tabs>
        <w:rPr>
          <w:sz w:val="22"/>
          <w:szCs w:val="22"/>
        </w:rPr>
      </w:pPr>
    </w:p>
    <w:p w:rsidR="008373E1" w:rsidRDefault="008373E1" w:rsidP="00C50D6A">
      <w:pPr>
        <w:pStyle w:val="Nincstrkz"/>
        <w:shd w:val="clear" w:color="auto" w:fill="FFFFFF"/>
        <w:tabs>
          <w:tab w:val="right" w:pos="8647"/>
        </w:tabs>
        <w:rPr>
          <w:sz w:val="22"/>
          <w:szCs w:val="22"/>
        </w:rPr>
      </w:pPr>
    </w:p>
    <w:p w:rsidR="008373E1" w:rsidRDefault="008373E1" w:rsidP="00C50D6A">
      <w:pPr>
        <w:pStyle w:val="Nincstrkz"/>
        <w:shd w:val="clear" w:color="auto" w:fill="FFFFFF"/>
        <w:tabs>
          <w:tab w:val="right" w:pos="8647"/>
        </w:tabs>
        <w:rPr>
          <w:sz w:val="22"/>
          <w:szCs w:val="22"/>
        </w:rPr>
      </w:pPr>
    </w:p>
    <w:p w:rsidR="008373E1" w:rsidRDefault="008373E1" w:rsidP="00C50D6A">
      <w:pPr>
        <w:pStyle w:val="Nincstrkz"/>
        <w:shd w:val="clear" w:color="auto" w:fill="FFFFFF"/>
        <w:tabs>
          <w:tab w:val="right" w:pos="8647"/>
        </w:tabs>
        <w:rPr>
          <w:sz w:val="22"/>
          <w:szCs w:val="22"/>
        </w:rPr>
      </w:pPr>
    </w:p>
    <w:p w:rsidR="008373E1" w:rsidRPr="00073F80" w:rsidRDefault="008373E1" w:rsidP="00C50D6A">
      <w:pPr>
        <w:pStyle w:val="Nincstrkz"/>
        <w:shd w:val="clear" w:color="auto" w:fill="FFFFFF"/>
        <w:tabs>
          <w:tab w:val="right" w:pos="8647"/>
        </w:tabs>
        <w:rPr>
          <w:sz w:val="22"/>
          <w:szCs w:val="22"/>
        </w:rPr>
      </w:pPr>
    </w:p>
    <w:p w:rsidR="00C50D6A" w:rsidRDefault="00C50D6A" w:rsidP="00C50D6A">
      <w:pPr>
        <w:shd w:val="clear" w:color="auto" w:fill="FFFFFF"/>
        <w:ind w:left="72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 xml:space="preserve">1/C. </w:t>
      </w:r>
      <w:r w:rsidRPr="00F66AD2">
        <w:rPr>
          <w:rFonts w:ascii="Cambria" w:hAnsi="Cambria"/>
          <w:b/>
          <w:sz w:val="22"/>
          <w:szCs w:val="22"/>
        </w:rPr>
        <w:t>melléklet</w:t>
      </w:r>
    </w:p>
    <w:p w:rsidR="00C50D6A" w:rsidRPr="00F66AD2" w:rsidRDefault="00C50D6A" w:rsidP="00C50D6A">
      <w:pPr>
        <w:shd w:val="clear" w:color="auto" w:fill="FFFFFF"/>
        <w:jc w:val="right"/>
        <w:rPr>
          <w:rFonts w:ascii="Cambria" w:hAnsi="Cambria"/>
          <w:sz w:val="22"/>
          <w:szCs w:val="22"/>
        </w:rPr>
      </w:pPr>
      <w:proofErr w:type="gramStart"/>
      <w:r>
        <w:rPr>
          <w:rFonts w:ascii="Cambria" w:hAnsi="Cambria"/>
          <w:sz w:val="22"/>
          <w:szCs w:val="22"/>
        </w:rPr>
        <w:t>a</w:t>
      </w:r>
      <w:proofErr w:type="gramEnd"/>
      <w:r>
        <w:rPr>
          <w:rFonts w:ascii="Cambria" w:hAnsi="Cambria"/>
          <w:sz w:val="22"/>
          <w:szCs w:val="22"/>
        </w:rPr>
        <w:t xml:space="preserve"> 10/2018.(IV.25.) </w:t>
      </w:r>
      <w:r w:rsidRPr="00F66AD2">
        <w:rPr>
          <w:rFonts w:ascii="Cambria" w:hAnsi="Cambria"/>
          <w:sz w:val="22"/>
          <w:szCs w:val="22"/>
        </w:rPr>
        <w:t xml:space="preserve"> önkormányzati rendelethez</w:t>
      </w:r>
    </w:p>
    <w:p w:rsidR="00C50D6A" w:rsidRDefault="00C50D6A" w:rsidP="00C50D6A">
      <w:pPr>
        <w:shd w:val="clear" w:color="auto" w:fill="FFFFFF"/>
        <w:ind w:left="720"/>
        <w:jc w:val="right"/>
        <w:rPr>
          <w:rFonts w:ascii="Cambria" w:hAnsi="Cambria"/>
          <w:b/>
          <w:sz w:val="22"/>
          <w:szCs w:val="22"/>
        </w:rPr>
      </w:pPr>
    </w:p>
    <w:p w:rsidR="00C50D6A" w:rsidRDefault="00C50D6A" w:rsidP="00C50D6A">
      <w:pPr>
        <w:pStyle w:val="Nincstrkz"/>
        <w:shd w:val="clear" w:color="auto" w:fill="FFFFFF"/>
        <w:rPr>
          <w:b/>
          <w:sz w:val="22"/>
          <w:szCs w:val="22"/>
          <w:highlight w:val="yellow"/>
        </w:rPr>
      </w:pPr>
    </w:p>
    <w:p w:rsidR="00C50D6A" w:rsidRPr="00F66AD2" w:rsidRDefault="00C50D6A" w:rsidP="00C50D6A">
      <w:pPr>
        <w:pStyle w:val="Nincstrkz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>Csillagvirág Művészeti Modellóvoda</w:t>
      </w:r>
      <w:r w:rsidRPr="00F66AD2">
        <w:rPr>
          <w:b/>
          <w:sz w:val="22"/>
          <w:szCs w:val="22"/>
        </w:rPr>
        <w:t xml:space="preserve"> bérleti díjai</w:t>
      </w:r>
    </w:p>
    <w:p w:rsidR="00C50D6A" w:rsidRPr="00F66AD2" w:rsidRDefault="00C50D6A" w:rsidP="00C50D6A">
      <w:pPr>
        <w:pStyle w:val="Nincstrkz"/>
        <w:pBdr>
          <w:bottom w:val="single" w:sz="4" w:space="1" w:color="auto"/>
        </w:pBdr>
        <w:shd w:val="clear" w:color="auto" w:fill="FFFFFF"/>
        <w:rPr>
          <w:sz w:val="22"/>
          <w:szCs w:val="22"/>
        </w:rPr>
      </w:pPr>
      <w:r w:rsidRPr="00F66AD2">
        <w:rPr>
          <w:sz w:val="22"/>
          <w:szCs w:val="22"/>
        </w:rPr>
        <w:t xml:space="preserve">8647 Balatonmáriafürdő, </w:t>
      </w:r>
      <w:r>
        <w:rPr>
          <w:sz w:val="22"/>
          <w:szCs w:val="22"/>
        </w:rPr>
        <w:t>Keszeg u. 16.</w:t>
      </w:r>
    </w:p>
    <w:p w:rsidR="00C50D6A" w:rsidRDefault="00C50D6A" w:rsidP="00C50D6A">
      <w:pPr>
        <w:pStyle w:val="Nincstrkz"/>
        <w:shd w:val="clear" w:color="auto" w:fill="FFFFFF"/>
        <w:rPr>
          <w:b/>
          <w:strike/>
          <w:sz w:val="22"/>
          <w:szCs w:val="22"/>
        </w:rPr>
      </w:pPr>
    </w:p>
    <w:p w:rsidR="00C50D6A" w:rsidRPr="00F66AD2" w:rsidRDefault="00C50D6A" w:rsidP="00C50D6A">
      <w:pPr>
        <w:pStyle w:val="Nincstrkz"/>
        <w:numPr>
          <w:ilvl w:val="0"/>
          <w:numId w:val="3"/>
        </w:numPr>
        <w:shd w:val="clear" w:color="auto" w:fill="FFFFFF"/>
        <w:rPr>
          <w:b/>
          <w:i/>
          <w:sz w:val="22"/>
          <w:szCs w:val="22"/>
        </w:rPr>
      </w:pPr>
      <w:r w:rsidRPr="00F66AD2">
        <w:rPr>
          <w:sz w:val="22"/>
          <w:szCs w:val="22"/>
        </w:rPr>
        <w:t xml:space="preserve">Terembérlés (előadás, bál vagy egyéb táncos rendezvény céljára) </w:t>
      </w:r>
    </w:p>
    <w:p w:rsidR="00C50D6A" w:rsidRDefault="00C50D6A" w:rsidP="00C50D6A">
      <w:pPr>
        <w:pStyle w:val="Nincstrkz"/>
        <w:shd w:val="clear" w:color="auto" w:fill="FFFFFF"/>
        <w:ind w:left="720"/>
        <w:rPr>
          <w:b/>
          <w:i/>
          <w:sz w:val="22"/>
          <w:szCs w:val="22"/>
        </w:rPr>
      </w:pPr>
      <w:r w:rsidRPr="00F66AD2">
        <w:rPr>
          <w:sz w:val="22"/>
          <w:szCs w:val="22"/>
        </w:rPr>
        <w:t xml:space="preserve">Befogadóképesség </w:t>
      </w:r>
      <w:proofErr w:type="spellStart"/>
      <w:r w:rsidRPr="00F66AD2">
        <w:rPr>
          <w:sz w:val="22"/>
          <w:szCs w:val="22"/>
        </w:rPr>
        <w:t>max</w:t>
      </w:r>
      <w:proofErr w:type="spellEnd"/>
      <w:r w:rsidRPr="00F66AD2">
        <w:rPr>
          <w:sz w:val="22"/>
          <w:szCs w:val="22"/>
        </w:rPr>
        <w:t xml:space="preserve">. 80 fő </w:t>
      </w:r>
      <w:r w:rsidRPr="00F66AD2">
        <w:rPr>
          <w:sz w:val="22"/>
          <w:szCs w:val="22"/>
        </w:rPr>
        <w:tab/>
      </w:r>
      <w:proofErr w:type="gramStart"/>
      <w:r>
        <w:rPr>
          <w:b/>
          <w:i/>
          <w:sz w:val="22"/>
          <w:szCs w:val="22"/>
        </w:rPr>
        <w:t>3500  Ft</w:t>
      </w:r>
      <w:proofErr w:type="gramEnd"/>
      <w:r>
        <w:rPr>
          <w:b/>
          <w:i/>
          <w:sz w:val="22"/>
          <w:szCs w:val="22"/>
        </w:rPr>
        <w:t xml:space="preserve">/ óra </w:t>
      </w:r>
      <w:r>
        <w:rPr>
          <w:b/>
          <w:i/>
          <w:sz w:val="22"/>
          <w:szCs w:val="22"/>
        </w:rPr>
        <w:tab/>
      </w:r>
    </w:p>
    <w:p w:rsidR="00C50D6A" w:rsidRDefault="00C50D6A" w:rsidP="00C50D6A">
      <w:pPr>
        <w:pStyle w:val="Nincstrkz"/>
        <w:shd w:val="clear" w:color="auto" w:fill="FFFFFF"/>
        <w:ind w:left="720"/>
        <w:rPr>
          <w:sz w:val="22"/>
          <w:szCs w:val="22"/>
        </w:rPr>
      </w:pPr>
    </w:p>
    <w:p w:rsidR="00C50D6A" w:rsidRPr="00FF471B" w:rsidRDefault="00C50D6A" w:rsidP="00C50D6A">
      <w:pPr>
        <w:pStyle w:val="Nincstrkz"/>
        <w:shd w:val="clear" w:color="auto" w:fill="FFFFFF"/>
        <w:ind w:left="720"/>
        <w:rPr>
          <w:sz w:val="22"/>
          <w:szCs w:val="22"/>
        </w:rPr>
      </w:pPr>
    </w:p>
    <w:p w:rsidR="00C50D6A" w:rsidRDefault="00C50D6A" w:rsidP="00C50D6A">
      <w:pPr>
        <w:pStyle w:val="Nincstrkz"/>
        <w:shd w:val="clear" w:color="auto" w:fill="FFFFFF"/>
        <w:tabs>
          <w:tab w:val="right" w:pos="8931"/>
        </w:tabs>
        <w:ind w:left="72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1/D. </w:t>
      </w:r>
      <w:r w:rsidRPr="00F66AD2">
        <w:rPr>
          <w:b/>
          <w:sz w:val="22"/>
          <w:szCs w:val="22"/>
        </w:rPr>
        <w:t>melléklet</w:t>
      </w:r>
    </w:p>
    <w:p w:rsidR="00C50D6A" w:rsidRPr="00F66AD2" w:rsidRDefault="00C50D6A" w:rsidP="00C50D6A">
      <w:pPr>
        <w:shd w:val="clear" w:color="auto" w:fill="FFFFFF"/>
        <w:jc w:val="right"/>
        <w:rPr>
          <w:rFonts w:ascii="Cambria" w:hAnsi="Cambria"/>
          <w:sz w:val="22"/>
          <w:szCs w:val="22"/>
        </w:rPr>
      </w:pPr>
      <w:proofErr w:type="gramStart"/>
      <w:r>
        <w:rPr>
          <w:rFonts w:ascii="Cambria" w:hAnsi="Cambria"/>
          <w:sz w:val="22"/>
          <w:szCs w:val="22"/>
        </w:rPr>
        <w:t>a</w:t>
      </w:r>
      <w:proofErr w:type="gramEnd"/>
      <w:r>
        <w:rPr>
          <w:rFonts w:ascii="Cambria" w:hAnsi="Cambria"/>
          <w:sz w:val="22"/>
          <w:szCs w:val="22"/>
        </w:rPr>
        <w:t xml:space="preserve"> 10/2018.(IV.25.) </w:t>
      </w:r>
      <w:r w:rsidRPr="00F66AD2">
        <w:rPr>
          <w:rFonts w:ascii="Cambria" w:hAnsi="Cambria"/>
          <w:sz w:val="22"/>
          <w:szCs w:val="22"/>
        </w:rPr>
        <w:t xml:space="preserve"> önkormányzati rendelethez</w:t>
      </w:r>
    </w:p>
    <w:p w:rsidR="00C50D6A" w:rsidRDefault="00C50D6A" w:rsidP="00C50D6A">
      <w:pPr>
        <w:pStyle w:val="Nincstrkz"/>
        <w:shd w:val="clear" w:color="auto" w:fill="FFFFFF"/>
        <w:rPr>
          <w:b/>
          <w:sz w:val="22"/>
          <w:szCs w:val="22"/>
          <w:highlight w:val="yellow"/>
        </w:rPr>
      </w:pPr>
    </w:p>
    <w:p w:rsidR="00C50D6A" w:rsidRPr="00F66AD2" w:rsidRDefault="00C50D6A" w:rsidP="00C50D6A">
      <w:pPr>
        <w:pStyle w:val="Nincstrkz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>Háziorvosi rendelő</w:t>
      </w:r>
      <w:r w:rsidRPr="00F66AD2">
        <w:rPr>
          <w:b/>
          <w:sz w:val="22"/>
          <w:szCs w:val="22"/>
        </w:rPr>
        <w:t xml:space="preserve"> bérleti díjai</w:t>
      </w:r>
    </w:p>
    <w:p w:rsidR="00C50D6A" w:rsidRPr="00F66AD2" w:rsidRDefault="00C50D6A" w:rsidP="00C50D6A">
      <w:pPr>
        <w:pStyle w:val="Nincstrkz"/>
        <w:pBdr>
          <w:bottom w:val="single" w:sz="4" w:space="1" w:color="auto"/>
        </w:pBd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8648 Balatonkeresztúr, Zrínyi u. 2.</w:t>
      </w:r>
    </w:p>
    <w:p w:rsidR="00C50D6A" w:rsidRDefault="00C50D6A" w:rsidP="00C50D6A">
      <w:pPr>
        <w:pStyle w:val="Nincstrkz"/>
        <w:shd w:val="clear" w:color="auto" w:fill="FFFFFF"/>
        <w:rPr>
          <w:b/>
          <w:strike/>
          <w:sz w:val="22"/>
          <w:szCs w:val="22"/>
        </w:rPr>
      </w:pPr>
    </w:p>
    <w:p w:rsidR="00C50D6A" w:rsidRPr="00F66AD2" w:rsidRDefault="00C50D6A" w:rsidP="00C50D6A">
      <w:pPr>
        <w:pStyle w:val="Nincstrkz"/>
        <w:numPr>
          <w:ilvl w:val="0"/>
          <w:numId w:val="6"/>
        </w:numPr>
        <w:shd w:val="clear" w:color="auto" w:fill="FFFFFF"/>
        <w:jc w:val="both"/>
        <w:rPr>
          <w:b/>
          <w:i/>
          <w:sz w:val="22"/>
          <w:szCs w:val="22"/>
        </w:rPr>
      </w:pPr>
      <w:r w:rsidRPr="00F66AD2">
        <w:rPr>
          <w:sz w:val="22"/>
          <w:szCs w:val="22"/>
        </w:rPr>
        <w:t>Helyiségbérlet</w:t>
      </w:r>
      <w:r w:rsidRPr="00F66AD2">
        <w:rPr>
          <w:sz w:val="22"/>
          <w:szCs w:val="22"/>
        </w:rPr>
        <w:tab/>
        <w:t>(</w:t>
      </w:r>
      <w:r>
        <w:rPr>
          <w:sz w:val="22"/>
          <w:szCs w:val="22"/>
        </w:rPr>
        <w:t>háziorvosi alapellátáshoz nem kapcsolódó egyéb egészségügyi szolgáltatási tevékenység céljára</w:t>
      </w:r>
      <w:r w:rsidRPr="00F66AD2">
        <w:rPr>
          <w:sz w:val="22"/>
          <w:szCs w:val="22"/>
        </w:rPr>
        <w:t>)</w:t>
      </w:r>
      <w:r w:rsidRPr="00F66AD2">
        <w:rPr>
          <w:sz w:val="22"/>
          <w:szCs w:val="22"/>
        </w:rPr>
        <w:tab/>
      </w:r>
      <w:proofErr w:type="gramStart"/>
      <w:r>
        <w:rPr>
          <w:b/>
          <w:i/>
          <w:sz w:val="22"/>
          <w:szCs w:val="22"/>
        </w:rPr>
        <w:t xml:space="preserve">3500 </w:t>
      </w:r>
      <w:r w:rsidRPr="00F66AD2">
        <w:rPr>
          <w:b/>
          <w:i/>
          <w:sz w:val="22"/>
          <w:szCs w:val="22"/>
        </w:rPr>
        <w:t xml:space="preserve"> Ft</w:t>
      </w:r>
      <w:proofErr w:type="gramEnd"/>
      <w:r w:rsidRPr="00F66AD2">
        <w:rPr>
          <w:b/>
          <w:i/>
          <w:sz w:val="22"/>
          <w:szCs w:val="22"/>
        </w:rPr>
        <w:t xml:space="preserve">/ </w:t>
      </w:r>
      <w:r w:rsidRPr="007822F6">
        <w:rPr>
          <w:b/>
          <w:i/>
          <w:sz w:val="22"/>
          <w:szCs w:val="22"/>
        </w:rPr>
        <w:t xml:space="preserve">óra </w:t>
      </w:r>
    </w:p>
    <w:p w:rsidR="00C50D6A" w:rsidRDefault="00C50D6A" w:rsidP="00C50D6A">
      <w:pPr>
        <w:shd w:val="clear" w:color="auto" w:fill="FFFFFF"/>
        <w:rPr>
          <w:rFonts w:ascii="Cambria" w:hAnsi="Cambria"/>
          <w:sz w:val="22"/>
          <w:szCs w:val="22"/>
        </w:rPr>
      </w:pPr>
    </w:p>
    <w:p w:rsidR="00C50D6A" w:rsidRDefault="00C50D6A" w:rsidP="00C50D6A">
      <w:pPr>
        <w:shd w:val="clear" w:color="auto" w:fill="FFFFFF"/>
        <w:ind w:left="72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1/E. </w:t>
      </w:r>
      <w:proofErr w:type="gramStart"/>
      <w:r w:rsidRPr="00F66AD2">
        <w:rPr>
          <w:rFonts w:ascii="Cambria" w:hAnsi="Cambria"/>
          <w:b/>
          <w:sz w:val="22"/>
          <w:szCs w:val="22"/>
        </w:rPr>
        <w:t>melléklet</w:t>
      </w:r>
      <w:proofErr w:type="gramEnd"/>
    </w:p>
    <w:p w:rsidR="00C50D6A" w:rsidRPr="00F66AD2" w:rsidRDefault="00C50D6A" w:rsidP="00C50D6A">
      <w:pPr>
        <w:shd w:val="clear" w:color="auto" w:fill="FFFFFF"/>
        <w:jc w:val="right"/>
        <w:rPr>
          <w:rFonts w:ascii="Cambria" w:hAnsi="Cambria"/>
          <w:sz w:val="22"/>
          <w:szCs w:val="22"/>
        </w:rPr>
      </w:pPr>
      <w:proofErr w:type="gramStart"/>
      <w:r>
        <w:rPr>
          <w:rFonts w:ascii="Cambria" w:hAnsi="Cambria"/>
          <w:sz w:val="22"/>
          <w:szCs w:val="22"/>
        </w:rPr>
        <w:t>a</w:t>
      </w:r>
      <w:proofErr w:type="gramEnd"/>
      <w:r>
        <w:rPr>
          <w:rFonts w:ascii="Cambria" w:hAnsi="Cambria"/>
          <w:sz w:val="22"/>
          <w:szCs w:val="22"/>
        </w:rPr>
        <w:t xml:space="preserve"> 10/2018.(IV.25.) </w:t>
      </w:r>
      <w:r w:rsidRPr="00F66AD2">
        <w:rPr>
          <w:rFonts w:ascii="Cambria" w:hAnsi="Cambria"/>
          <w:sz w:val="22"/>
          <w:szCs w:val="22"/>
        </w:rPr>
        <w:t xml:space="preserve"> önkormányzati rendelethez</w:t>
      </w:r>
    </w:p>
    <w:p w:rsidR="00C50D6A" w:rsidRDefault="00C50D6A" w:rsidP="00C50D6A">
      <w:pPr>
        <w:pStyle w:val="Nincstrkz"/>
        <w:shd w:val="clear" w:color="auto" w:fill="FFFFFF"/>
        <w:rPr>
          <w:b/>
          <w:sz w:val="22"/>
          <w:szCs w:val="22"/>
          <w:highlight w:val="yellow"/>
        </w:rPr>
      </w:pPr>
    </w:p>
    <w:p w:rsidR="00C50D6A" w:rsidRPr="00F66AD2" w:rsidRDefault="00C50D6A" w:rsidP="00C50D6A">
      <w:pPr>
        <w:pStyle w:val="Nincstrkz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>Önkormányzati telephely</w:t>
      </w:r>
      <w:r w:rsidRPr="00F66AD2">
        <w:rPr>
          <w:b/>
          <w:sz w:val="22"/>
          <w:szCs w:val="22"/>
        </w:rPr>
        <w:t xml:space="preserve"> bérleti díjai</w:t>
      </w:r>
    </w:p>
    <w:p w:rsidR="00C50D6A" w:rsidRPr="00F66AD2" w:rsidRDefault="00C50D6A" w:rsidP="00C50D6A">
      <w:pPr>
        <w:pStyle w:val="Nincstrkz"/>
        <w:pBdr>
          <w:bottom w:val="single" w:sz="4" w:space="1" w:color="auto"/>
        </w:pBd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8647 Balatonmáriafürdő, Vasút tér 4.</w:t>
      </w:r>
    </w:p>
    <w:p w:rsidR="00C50D6A" w:rsidRDefault="00C50D6A" w:rsidP="00C50D6A">
      <w:pPr>
        <w:pStyle w:val="Nincstrkz"/>
        <w:shd w:val="clear" w:color="auto" w:fill="FFFFFF"/>
        <w:rPr>
          <w:b/>
          <w:strike/>
          <w:sz w:val="22"/>
          <w:szCs w:val="22"/>
        </w:rPr>
      </w:pPr>
    </w:p>
    <w:p w:rsidR="00C50D6A" w:rsidRPr="00FF471B" w:rsidRDefault="00C50D6A" w:rsidP="00C50D6A">
      <w:pPr>
        <w:pStyle w:val="Nincstrkz"/>
        <w:numPr>
          <w:ilvl w:val="0"/>
          <w:numId w:val="7"/>
        </w:numPr>
        <w:shd w:val="clear" w:color="auto" w:fill="FFFFFF"/>
        <w:rPr>
          <w:b/>
          <w:i/>
          <w:sz w:val="22"/>
          <w:szCs w:val="22"/>
        </w:rPr>
      </w:pPr>
      <w:r w:rsidRPr="00F66AD2">
        <w:rPr>
          <w:sz w:val="22"/>
          <w:szCs w:val="22"/>
        </w:rPr>
        <w:t>Helyiség</w:t>
      </w:r>
      <w:r>
        <w:rPr>
          <w:sz w:val="22"/>
          <w:szCs w:val="22"/>
        </w:rPr>
        <w:t xml:space="preserve">- és udvarbérlet </w:t>
      </w:r>
      <w:r w:rsidRPr="00F66AD2">
        <w:rPr>
          <w:sz w:val="22"/>
          <w:szCs w:val="22"/>
        </w:rPr>
        <w:t>(</w:t>
      </w:r>
      <w:r>
        <w:rPr>
          <w:sz w:val="22"/>
          <w:szCs w:val="22"/>
        </w:rPr>
        <w:t>parkolási, deponálási, anyagraktározási tevékenység céljára</w:t>
      </w:r>
      <w:r w:rsidRPr="00F66AD2">
        <w:rPr>
          <w:sz w:val="22"/>
          <w:szCs w:val="22"/>
        </w:rPr>
        <w:t>)</w:t>
      </w:r>
      <w:r w:rsidRPr="00F66AD2">
        <w:rPr>
          <w:sz w:val="22"/>
          <w:szCs w:val="22"/>
        </w:rPr>
        <w:tab/>
      </w:r>
    </w:p>
    <w:p w:rsidR="00C50D6A" w:rsidRPr="00F66AD2" w:rsidRDefault="00C50D6A" w:rsidP="00C50D6A">
      <w:pPr>
        <w:pStyle w:val="Nincstrkz"/>
        <w:shd w:val="clear" w:color="auto" w:fill="FFFFFF"/>
        <w:ind w:left="6384" w:firstLine="69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6000 </w:t>
      </w:r>
      <w:r w:rsidRPr="00F66AD2">
        <w:rPr>
          <w:b/>
          <w:i/>
          <w:sz w:val="22"/>
          <w:szCs w:val="22"/>
        </w:rPr>
        <w:t xml:space="preserve">Ft/ </w:t>
      </w:r>
      <w:r>
        <w:rPr>
          <w:b/>
          <w:i/>
          <w:sz w:val="22"/>
          <w:szCs w:val="22"/>
        </w:rPr>
        <w:t>nap</w:t>
      </w:r>
    </w:p>
    <w:p w:rsidR="00C50D6A" w:rsidRDefault="00C50D6A" w:rsidP="00C50D6A">
      <w:pPr>
        <w:pStyle w:val="Nincstrkz"/>
        <w:shd w:val="clear" w:color="auto" w:fill="FFFFFF"/>
        <w:rPr>
          <w:sz w:val="22"/>
          <w:szCs w:val="22"/>
        </w:rPr>
      </w:pPr>
    </w:p>
    <w:p w:rsidR="00C50D6A" w:rsidRDefault="00C50D6A" w:rsidP="00C50D6A">
      <w:pPr>
        <w:pStyle w:val="Nincstrkz"/>
        <w:shd w:val="clear" w:color="auto" w:fill="FFFFFF"/>
        <w:rPr>
          <w:sz w:val="22"/>
          <w:szCs w:val="22"/>
        </w:rPr>
      </w:pPr>
    </w:p>
    <w:p w:rsidR="00C50D6A" w:rsidRDefault="00C50D6A" w:rsidP="00C50D6A">
      <w:pPr>
        <w:pStyle w:val="Nincstrkz"/>
        <w:shd w:val="clear" w:color="auto" w:fill="FFFFFF"/>
        <w:rPr>
          <w:sz w:val="22"/>
          <w:szCs w:val="22"/>
        </w:rPr>
      </w:pPr>
    </w:p>
    <w:p w:rsidR="00C50D6A" w:rsidRDefault="00C50D6A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D01125" w:rsidRDefault="00D01125" w:rsidP="00C50D6A">
      <w:pPr>
        <w:pStyle w:val="Nincstrkz"/>
        <w:shd w:val="clear" w:color="auto" w:fill="FFFFFF"/>
        <w:rPr>
          <w:sz w:val="22"/>
          <w:szCs w:val="22"/>
        </w:rPr>
      </w:pPr>
    </w:p>
    <w:p w:rsidR="00C52B6B" w:rsidRDefault="00C52B6B" w:rsidP="00C52B6B">
      <w:pPr>
        <w:shd w:val="clear" w:color="auto" w:fill="FFFFFF"/>
        <w:jc w:val="both"/>
        <w:rPr>
          <w:rFonts w:ascii="Cambria" w:hAnsi="Cambria" w:cs="Calibri"/>
          <w:b/>
          <w:szCs w:val="22"/>
        </w:rPr>
      </w:pPr>
      <w:r>
        <w:rPr>
          <w:rFonts w:ascii="Cambria" w:hAnsi="Cambria" w:cs="Calibri"/>
          <w:b/>
          <w:szCs w:val="22"/>
        </w:rPr>
        <w:lastRenderedPageBreak/>
        <w:t>Általános indokolás</w:t>
      </w:r>
    </w:p>
    <w:p w:rsidR="00C52B6B" w:rsidRDefault="00C52B6B" w:rsidP="00C52B6B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C52B6B" w:rsidRDefault="00C52B6B" w:rsidP="00C52B6B">
      <w:pPr>
        <w:shd w:val="clear" w:color="auto" w:fill="FFFFFF"/>
        <w:jc w:val="both"/>
        <w:rPr>
          <w:rFonts w:ascii="Cambria" w:hAnsi="Cambria" w:cs="Calibri"/>
          <w:szCs w:val="22"/>
        </w:rPr>
      </w:pPr>
      <w:r>
        <w:rPr>
          <w:rFonts w:ascii="Cambria" w:hAnsi="Cambria" w:cs="Calibri"/>
          <w:szCs w:val="22"/>
        </w:rPr>
        <w:t>1.§</w:t>
      </w:r>
      <w:proofErr w:type="spellStart"/>
      <w:r>
        <w:rPr>
          <w:rFonts w:ascii="Cambria" w:hAnsi="Cambria" w:cs="Calibri"/>
          <w:szCs w:val="22"/>
        </w:rPr>
        <w:t>-hoz</w:t>
      </w:r>
      <w:proofErr w:type="spellEnd"/>
    </w:p>
    <w:p w:rsidR="00C52B6B" w:rsidRDefault="00C52B6B" w:rsidP="00C52B6B">
      <w:pPr>
        <w:shd w:val="clear" w:color="auto" w:fill="FFFFFF"/>
        <w:jc w:val="both"/>
        <w:rPr>
          <w:rFonts w:ascii="Cambria" w:hAnsi="Cambria" w:cs="Calibri"/>
          <w:szCs w:val="22"/>
        </w:rPr>
      </w:pPr>
      <w:r>
        <w:rPr>
          <w:rFonts w:ascii="Cambria" w:hAnsi="Cambria" w:cs="Calibri"/>
          <w:szCs w:val="22"/>
        </w:rPr>
        <w:t xml:space="preserve">A rendelet </w:t>
      </w:r>
      <w:r w:rsidRPr="00D01125">
        <w:rPr>
          <w:rFonts w:ascii="Cambria" w:hAnsi="Cambria"/>
          <w:szCs w:val="22"/>
        </w:rPr>
        <w:t>1/</w:t>
      </w:r>
      <w:proofErr w:type="gramStart"/>
      <w:r w:rsidRPr="00D01125">
        <w:rPr>
          <w:rFonts w:ascii="Cambria" w:hAnsi="Cambria"/>
          <w:szCs w:val="22"/>
        </w:rPr>
        <w:t>A</w:t>
      </w:r>
      <w:proofErr w:type="gramEnd"/>
      <w:r w:rsidRPr="00D01125">
        <w:rPr>
          <w:rFonts w:ascii="Cambria" w:hAnsi="Cambria"/>
          <w:szCs w:val="22"/>
        </w:rPr>
        <w:t>., 1/B., 1/C., 1/D., 1/E. melléklete</w:t>
      </w:r>
      <w:r>
        <w:rPr>
          <w:rFonts w:ascii="Cambria" w:hAnsi="Cambria" w:cs="Calibri"/>
          <w:szCs w:val="22"/>
        </w:rPr>
        <w:t>k módosítása a díjak megállapítását tartalmazza.</w:t>
      </w:r>
    </w:p>
    <w:p w:rsidR="00C52B6B" w:rsidRDefault="00C52B6B" w:rsidP="00C52B6B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:rsidR="00C52B6B" w:rsidRDefault="00C52B6B" w:rsidP="00C52B6B">
      <w:pPr>
        <w:shd w:val="clear" w:color="auto" w:fill="FFFFFF"/>
        <w:jc w:val="both"/>
        <w:rPr>
          <w:rFonts w:ascii="Cambria" w:hAnsi="Cambria" w:cs="Calibri"/>
          <w:szCs w:val="22"/>
        </w:rPr>
      </w:pPr>
      <w:r>
        <w:rPr>
          <w:rFonts w:ascii="Cambria" w:hAnsi="Cambria" w:cs="Calibri"/>
          <w:szCs w:val="22"/>
        </w:rPr>
        <w:t>2</w:t>
      </w:r>
      <w:bookmarkStart w:id="0" w:name="_GoBack"/>
      <w:bookmarkEnd w:id="0"/>
      <w:r>
        <w:rPr>
          <w:rFonts w:ascii="Cambria" w:hAnsi="Cambria" w:cs="Calibri"/>
          <w:szCs w:val="22"/>
        </w:rPr>
        <w:t>.§</w:t>
      </w:r>
      <w:proofErr w:type="spellStart"/>
      <w:r>
        <w:rPr>
          <w:rFonts w:ascii="Cambria" w:hAnsi="Cambria" w:cs="Calibri"/>
          <w:szCs w:val="22"/>
        </w:rPr>
        <w:t>-</w:t>
      </w:r>
      <w:proofErr w:type="gramStart"/>
      <w:r>
        <w:rPr>
          <w:rFonts w:ascii="Cambria" w:hAnsi="Cambria" w:cs="Calibri"/>
          <w:szCs w:val="22"/>
        </w:rPr>
        <w:t>hoz</w:t>
      </w:r>
      <w:proofErr w:type="spellEnd"/>
      <w:proofErr w:type="gramEnd"/>
      <w:r>
        <w:rPr>
          <w:rFonts w:ascii="Cambria" w:hAnsi="Cambria" w:cs="Calibri"/>
          <w:szCs w:val="22"/>
        </w:rPr>
        <w:t xml:space="preserve"> A hatálybalépésről rendelkezik.</w:t>
      </w:r>
    </w:p>
    <w:p w:rsidR="00C52B6B" w:rsidRDefault="00C52B6B" w:rsidP="00C52B6B">
      <w:pPr>
        <w:shd w:val="clear" w:color="auto" w:fill="FFFFFF"/>
        <w:ind w:left="-567" w:right="-457"/>
        <w:rPr>
          <w:rFonts w:ascii="Cambria" w:hAnsi="Cambria"/>
          <w:b/>
        </w:rPr>
      </w:pPr>
    </w:p>
    <w:p w:rsidR="00C50D6A" w:rsidRPr="007F4DB6" w:rsidRDefault="00C50D6A" w:rsidP="00C52B6B">
      <w:pPr>
        <w:shd w:val="clear" w:color="auto" w:fill="FFFFFF"/>
        <w:ind w:left="-567" w:right="-457"/>
        <w:rPr>
          <w:rFonts w:ascii="Cambria" w:hAnsi="Cambria"/>
          <w:b/>
        </w:rPr>
      </w:pPr>
      <w:r w:rsidRPr="007F4DB6">
        <w:rPr>
          <w:rFonts w:ascii="Cambria" w:hAnsi="Cambria"/>
          <w:b/>
        </w:rPr>
        <w:t>TÁJÉKOZTATÓ AZ ELŐZETES HATÁSVIZSGÁLAT EREDMÉNYÉRŐL</w:t>
      </w: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47"/>
        <w:gridCol w:w="1008"/>
        <w:gridCol w:w="73"/>
        <w:gridCol w:w="2043"/>
        <w:gridCol w:w="329"/>
        <w:gridCol w:w="2162"/>
        <w:gridCol w:w="197"/>
        <w:gridCol w:w="1686"/>
        <w:gridCol w:w="1069"/>
      </w:tblGrid>
      <w:tr w:rsidR="00C50D6A" w:rsidRPr="007F4DB6" w:rsidTr="00F66132">
        <w:trPr>
          <w:trHeight w:val="993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Rendelet-tervezet címe:</w:t>
            </w:r>
          </w:p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D6A" w:rsidRPr="007F4DB6" w:rsidRDefault="00C50D6A" w:rsidP="00F66132">
            <w:pPr>
              <w:contextualSpacing/>
              <w:jc w:val="both"/>
              <w:rPr>
                <w:rFonts w:ascii="Cambria" w:hAnsi="Cambria" w:cs="Calibri"/>
              </w:rPr>
            </w:pPr>
            <w:r w:rsidRPr="00D519EB">
              <w:rPr>
                <w:rFonts w:ascii="Cambria" w:hAnsi="Cambria"/>
                <w:b/>
                <w:bCs/>
                <w:sz w:val="22"/>
                <w:szCs w:val="22"/>
              </w:rPr>
              <w:t>Balatonmáriafürdő Község Önkormányzat Képviselő-testületének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  <w:r w:rsidRPr="000F41E6">
              <w:rPr>
                <w:rFonts w:ascii="Cambria" w:hAnsi="Cambria"/>
                <w:b/>
                <w:sz w:val="22"/>
                <w:szCs w:val="22"/>
              </w:rPr>
              <w:t>az önkormányzat tulajdonában lévő intézmények és helyiségeik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0F41E6">
              <w:rPr>
                <w:rFonts w:ascii="Cambria" w:hAnsi="Cambria"/>
                <w:b/>
                <w:sz w:val="22"/>
                <w:szCs w:val="22"/>
              </w:rPr>
              <w:t>eseti bérbeadásának rendjéről és bérleti díjáról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szóló 10/2018.(IV.25.) ö</w:t>
            </w:r>
            <w:r w:rsidRPr="00D519EB">
              <w:rPr>
                <w:rFonts w:ascii="Cambria" w:hAnsi="Cambria"/>
                <w:b/>
                <w:bCs/>
                <w:sz w:val="22"/>
                <w:szCs w:val="22"/>
              </w:rPr>
              <w:t>nko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rmányzati rendelet módosításához</w:t>
            </w:r>
            <w:r w:rsidRPr="007F4DB6">
              <w:rPr>
                <w:rFonts w:ascii="Cambria" w:hAnsi="Cambria"/>
                <w:b/>
              </w:rPr>
              <w:t xml:space="preserve"> </w:t>
            </w:r>
          </w:p>
        </w:tc>
      </w:tr>
      <w:tr w:rsidR="00C50D6A" w:rsidRPr="007F4DB6" w:rsidTr="00F66132">
        <w:trPr>
          <w:trHeight w:val="70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Rendelet-tervezet valamennyi jelentős hatása, különösen</w:t>
            </w:r>
          </w:p>
        </w:tc>
      </w:tr>
      <w:tr w:rsidR="00C50D6A" w:rsidRPr="007F4DB6" w:rsidTr="00F66132"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Társadalmi, gazdasági </w:t>
            </w:r>
          </w:p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</w:rPr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Környezeti, </w:t>
            </w:r>
          </w:p>
          <w:p w:rsidR="00C50D6A" w:rsidRPr="007F4DB6" w:rsidRDefault="00C50D6A" w:rsidP="00F66132">
            <w:pPr>
              <w:shd w:val="clear" w:color="auto" w:fill="FFFFFF"/>
              <w:rPr>
                <w:rFonts w:ascii="Cambria" w:hAnsi="Cambria"/>
              </w:rPr>
            </w:pPr>
            <w:r w:rsidRPr="007F4DB6">
              <w:rPr>
                <w:rFonts w:ascii="Cambria" w:hAnsi="Cambria"/>
              </w:rPr>
              <w:t>egészségügyi</w:t>
            </w:r>
          </w:p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Adminisztratív </w:t>
            </w:r>
          </w:p>
          <w:p w:rsidR="00C50D6A" w:rsidRPr="007F4DB6" w:rsidRDefault="00C50D6A" w:rsidP="00F66132">
            <w:pPr>
              <w:shd w:val="clear" w:color="auto" w:fill="FFFFFF"/>
              <w:rPr>
                <w:rFonts w:ascii="Cambria" w:hAnsi="Cambria"/>
              </w:rPr>
            </w:pPr>
            <w:r w:rsidRPr="007F4DB6">
              <w:rPr>
                <w:rFonts w:ascii="Cambria" w:hAnsi="Cambria"/>
              </w:rPr>
              <w:t xml:space="preserve">terheket </w:t>
            </w:r>
          </w:p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Egyéb hatás:</w:t>
            </w:r>
          </w:p>
        </w:tc>
      </w:tr>
      <w:tr w:rsidR="00C50D6A" w:rsidRPr="00D01125" w:rsidTr="00D01125">
        <w:trPr>
          <w:trHeight w:val="3758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D01125" w:rsidRDefault="00C50D6A" w:rsidP="00D01125">
            <w:pPr>
              <w:shd w:val="clear" w:color="auto" w:fill="FFFFFF"/>
              <w:jc w:val="center"/>
              <w:rPr>
                <w:rFonts w:ascii="Cambria" w:hAnsi="Cambria" w:cs="Calibri"/>
                <w:szCs w:val="20"/>
              </w:rPr>
            </w:pPr>
            <w:r w:rsidRPr="00D01125">
              <w:rPr>
                <w:rFonts w:ascii="Cambria" w:hAnsi="Cambria" w:cs="Calibri"/>
                <w:szCs w:val="20"/>
              </w:rPr>
              <w:t>A díjak emelését a minőségi fenntarthatóság indokolja. A pályázati és önkormányzati forrásból megújított, fenntartott intézmények, helyiségek költségeihez bevételekre van szükség. A díjak, árak az igénybevevői kör fizetőképességét is figyelembe veszik.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D01125" w:rsidRDefault="00C50D6A" w:rsidP="00D01125">
            <w:pPr>
              <w:shd w:val="clear" w:color="auto" w:fill="FFFFFF"/>
              <w:jc w:val="center"/>
              <w:rPr>
                <w:rFonts w:ascii="Cambria" w:hAnsi="Cambria" w:cs="Calibri"/>
                <w:szCs w:val="20"/>
              </w:rPr>
            </w:pPr>
            <w:r w:rsidRPr="00D01125">
              <w:rPr>
                <w:rFonts w:ascii="Cambria" w:hAnsi="Cambria"/>
                <w:szCs w:val="20"/>
              </w:rPr>
              <w:t>Az épületek fenntartásának költségeihez csupán a saját források (adóbevételek) mellett szükséges az épületek, helyiségek igénybevételének díja is a fenntarthatóság érdekében.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D01125" w:rsidRDefault="00C50D6A" w:rsidP="00D01125">
            <w:pPr>
              <w:shd w:val="clear" w:color="auto" w:fill="FFFFFF"/>
              <w:jc w:val="center"/>
              <w:rPr>
                <w:rFonts w:ascii="Cambria" w:hAnsi="Cambria" w:cs="Calibri"/>
                <w:szCs w:val="20"/>
              </w:rPr>
            </w:pPr>
            <w:r w:rsidRPr="00D01125">
              <w:rPr>
                <w:rFonts w:ascii="Cambria" w:hAnsi="Cambria"/>
                <w:szCs w:val="20"/>
              </w:rPr>
              <w:t>A rendeletnek környezeti és egészségügyi következményei nincsenek.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D01125" w:rsidRDefault="00C50D6A" w:rsidP="00D01125">
            <w:pPr>
              <w:shd w:val="clear" w:color="auto" w:fill="FFFFFF"/>
              <w:jc w:val="center"/>
              <w:rPr>
                <w:rFonts w:ascii="Cambria" w:hAnsi="Cambria" w:cs="Calibri"/>
                <w:szCs w:val="20"/>
              </w:rPr>
            </w:pPr>
            <w:r w:rsidRPr="00D01125">
              <w:rPr>
                <w:rFonts w:ascii="Cambria" w:hAnsi="Cambria"/>
                <w:szCs w:val="20"/>
              </w:rPr>
              <w:t>A rendelt megalkotásának adminisztratív terhet befolyásoló hatása a pénzügyi-könyvelési területen várható, ahol a pénztári ki- és befizetések, számlák készítése történik. A szükséges adminisztratív állomány rendelkezésre áll.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D01125" w:rsidRDefault="00C50D6A" w:rsidP="00D01125">
            <w:pPr>
              <w:shd w:val="clear" w:color="auto" w:fill="FFFFFF"/>
              <w:jc w:val="center"/>
              <w:rPr>
                <w:rFonts w:ascii="Cambria" w:hAnsi="Cambria" w:cs="Calibri"/>
                <w:szCs w:val="20"/>
              </w:rPr>
            </w:pPr>
            <w:r w:rsidRPr="00D01125">
              <w:rPr>
                <w:rFonts w:ascii="Cambria" w:hAnsi="Cambria"/>
                <w:szCs w:val="20"/>
              </w:rPr>
              <w:t>Nincs.</w:t>
            </w:r>
          </w:p>
        </w:tc>
      </w:tr>
      <w:tr w:rsidR="00C50D6A" w:rsidRPr="007F4DB6" w:rsidTr="00F66132">
        <w:trPr>
          <w:trHeight w:val="1024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jc w:val="both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  <w:b/>
              </w:rPr>
              <w:t>A rendelet megalkotása szükséges, mert:</w:t>
            </w:r>
            <w:r w:rsidRPr="007F4DB6">
              <w:rPr>
                <w:rFonts w:ascii="Cambria" w:hAnsi="Cambria"/>
              </w:rPr>
              <w:t xml:space="preserve"> </w:t>
            </w:r>
            <w:r w:rsidRPr="00F125E8">
              <w:rPr>
                <w:rFonts w:ascii="Cambria" w:hAnsi="Cambria"/>
              </w:rPr>
              <w:t xml:space="preserve">A település által fenntartott </w:t>
            </w:r>
            <w:r>
              <w:rPr>
                <w:rFonts w:ascii="Cambria" w:hAnsi="Cambria"/>
              </w:rPr>
              <w:t>intézmények</w:t>
            </w:r>
            <w:r w:rsidRPr="00F125E8">
              <w:rPr>
                <w:rFonts w:ascii="Cambria" w:hAnsi="Cambria"/>
              </w:rPr>
              <w:t xml:space="preserve"> működtetése, a szolgáltatási díjak emelését indokolja.</w:t>
            </w:r>
          </w:p>
        </w:tc>
      </w:tr>
      <w:tr w:rsidR="00C50D6A" w:rsidRPr="007F4DB6" w:rsidTr="00F66132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A rendelet megalkotásának elmaradása esetén várható következmények:</w:t>
            </w:r>
            <w:r w:rsidRPr="007F4DB6">
              <w:rPr>
                <w:rFonts w:ascii="Cambria" w:hAnsi="Cambria"/>
              </w:rPr>
              <w:t xml:space="preserve"> </w:t>
            </w:r>
          </w:p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>
              <w:rPr>
                <w:rFonts w:ascii="Cambria" w:hAnsi="Cambria"/>
              </w:rPr>
              <w:t xml:space="preserve">Az épületek, helyiségek </w:t>
            </w:r>
            <w:r w:rsidRPr="007F4DB6">
              <w:rPr>
                <w:rFonts w:ascii="Cambria" w:hAnsi="Cambria"/>
              </w:rPr>
              <w:t>használatának szabályozatlansága azok fenntarthatóságát, rendezettségét gátolná</w:t>
            </w:r>
            <w:r>
              <w:rPr>
                <w:rFonts w:ascii="Cambria" w:hAnsi="Cambria"/>
              </w:rPr>
              <w:t xml:space="preserve">, másrészt a fenntarthatósághoz szükséges forrásokra szükség van. </w:t>
            </w:r>
          </w:p>
        </w:tc>
      </w:tr>
      <w:tr w:rsidR="00C50D6A" w:rsidRPr="007F4DB6" w:rsidTr="00F66132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A rendelet alkalmazásához szükséges feltételek:</w:t>
            </w:r>
          </w:p>
        </w:tc>
      </w:tr>
      <w:tr w:rsidR="00C50D6A" w:rsidRPr="007F4DB6" w:rsidTr="00F66132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Pénzügyi:</w:t>
            </w:r>
          </w:p>
        </w:tc>
      </w:tr>
      <w:tr w:rsidR="00C50D6A" w:rsidRPr="007F4DB6" w:rsidTr="00F66132">
        <w:trPr>
          <w:trHeight w:val="1024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lastRenderedPageBreak/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0D6A" w:rsidRPr="007F4DB6" w:rsidRDefault="00C50D6A" w:rsidP="00F6613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</w:tr>
    </w:tbl>
    <w:p w:rsidR="008373E1" w:rsidRDefault="008373E1" w:rsidP="00C50D6A">
      <w:pPr>
        <w:shd w:val="clear" w:color="auto" w:fill="FFFFFF"/>
        <w:jc w:val="right"/>
        <w:rPr>
          <w:rFonts w:ascii="Cambria" w:hAnsi="Cambria"/>
        </w:rPr>
      </w:pPr>
    </w:p>
    <w:p w:rsidR="00C50D6A" w:rsidRPr="007F4DB6" w:rsidRDefault="00C50D6A" w:rsidP="00C50D6A">
      <w:pPr>
        <w:shd w:val="clear" w:color="auto" w:fill="FFFFFF"/>
        <w:jc w:val="right"/>
        <w:rPr>
          <w:rFonts w:ascii="Cambria" w:hAnsi="Cambria"/>
        </w:rPr>
      </w:pPr>
      <w:r w:rsidRPr="007F4DB6">
        <w:rPr>
          <w:rFonts w:ascii="Cambria" w:hAnsi="Cambria"/>
        </w:rPr>
        <w:t xml:space="preserve">Mestyán Valéria </w:t>
      </w:r>
      <w:proofErr w:type="spellStart"/>
      <w:r w:rsidRPr="007F4DB6">
        <w:rPr>
          <w:rFonts w:ascii="Cambria" w:hAnsi="Cambria"/>
        </w:rPr>
        <w:t>sk</w:t>
      </w:r>
      <w:proofErr w:type="spellEnd"/>
      <w:r w:rsidRPr="007F4DB6">
        <w:rPr>
          <w:rFonts w:ascii="Cambria" w:hAnsi="Cambria"/>
        </w:rPr>
        <w:t>.</w:t>
      </w:r>
    </w:p>
    <w:p w:rsidR="00C50D6A" w:rsidRDefault="00C50D6A" w:rsidP="00C50D6A">
      <w:pPr>
        <w:shd w:val="clear" w:color="auto" w:fill="FFFFFF"/>
        <w:jc w:val="right"/>
        <w:rPr>
          <w:rFonts w:ascii="Cambria" w:hAnsi="Cambria"/>
        </w:rPr>
      </w:pPr>
      <w:proofErr w:type="gramStart"/>
      <w:r w:rsidRPr="007F4DB6">
        <w:rPr>
          <w:rFonts w:ascii="Cambria" w:hAnsi="Cambria"/>
        </w:rPr>
        <w:t>címzetes</w:t>
      </w:r>
      <w:proofErr w:type="gramEnd"/>
      <w:r w:rsidRPr="007F4DB6">
        <w:rPr>
          <w:rFonts w:ascii="Cambria" w:hAnsi="Cambria"/>
        </w:rPr>
        <w:t xml:space="preserve"> főjegyző</w:t>
      </w:r>
    </w:p>
    <w:p w:rsidR="00F97481" w:rsidRDefault="00F97481"/>
    <w:sectPr w:rsidR="00F97481" w:rsidSect="00926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62A"/>
    <w:multiLevelType w:val="hybridMultilevel"/>
    <w:tmpl w:val="C29C8C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D71A6"/>
    <w:multiLevelType w:val="hybridMultilevel"/>
    <w:tmpl w:val="C29C8C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A04BA"/>
    <w:multiLevelType w:val="hybridMultilevel"/>
    <w:tmpl w:val="C29C8C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77425"/>
    <w:multiLevelType w:val="hybridMultilevel"/>
    <w:tmpl w:val="C29C8C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63923"/>
    <w:multiLevelType w:val="hybridMultilevel"/>
    <w:tmpl w:val="C29C8C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46F02"/>
    <w:multiLevelType w:val="hybridMultilevel"/>
    <w:tmpl w:val="4128254C"/>
    <w:lvl w:ilvl="0" w:tplc="98C432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A0A0B"/>
    <w:multiLevelType w:val="hybridMultilevel"/>
    <w:tmpl w:val="7D4094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F47B9"/>
    <w:multiLevelType w:val="hybridMultilevel"/>
    <w:tmpl w:val="C29C8C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0D6A"/>
    <w:rsid w:val="004523A3"/>
    <w:rsid w:val="008373E1"/>
    <w:rsid w:val="00926EBF"/>
    <w:rsid w:val="00B72617"/>
    <w:rsid w:val="00C50D6A"/>
    <w:rsid w:val="00C52B6B"/>
    <w:rsid w:val="00D01125"/>
    <w:rsid w:val="00F97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0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0D6A"/>
    <w:pPr>
      <w:ind w:left="720"/>
      <w:contextualSpacing/>
    </w:pPr>
  </w:style>
  <w:style w:type="paragraph" w:styleId="Szvegtrzs3">
    <w:name w:val="Body Text 3"/>
    <w:basedOn w:val="Norml"/>
    <w:link w:val="Szvegtrzs3Char"/>
    <w:uiPriority w:val="99"/>
    <w:semiHidden/>
    <w:unhideWhenUsed/>
    <w:rsid w:val="00C50D6A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C50D6A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Cm">
    <w:name w:val="FőCím"/>
    <w:basedOn w:val="Norml"/>
    <w:rsid w:val="00C50D6A"/>
    <w:pPr>
      <w:keepNext/>
      <w:keepLines/>
      <w:spacing w:before="480" w:after="240" w:line="260" w:lineRule="exact"/>
      <w:jc w:val="center"/>
    </w:pPr>
    <w:rPr>
      <w:b/>
      <w:noProof/>
      <w:szCs w:val="20"/>
    </w:rPr>
  </w:style>
  <w:style w:type="paragraph" w:styleId="Nincstrkz">
    <w:name w:val="No Spacing"/>
    <w:uiPriority w:val="1"/>
    <w:qFormat/>
    <w:rsid w:val="00C50D6A"/>
    <w:pPr>
      <w:spacing w:after="0" w:line="240" w:lineRule="auto"/>
    </w:pPr>
    <w:rPr>
      <w:rFonts w:ascii="Cambria" w:eastAsia="Calibri" w:hAnsi="Cambria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700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6</cp:revision>
  <dcterms:created xsi:type="dcterms:W3CDTF">2019-02-12T15:03:00Z</dcterms:created>
  <dcterms:modified xsi:type="dcterms:W3CDTF">2019-02-15T04:29:00Z</dcterms:modified>
</cp:coreProperties>
</file>