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C9E4FF" w14:textId="77777777" w:rsidR="00186473" w:rsidRPr="00C20D2C" w:rsidRDefault="00186473" w:rsidP="00186473">
      <w:pPr>
        <w:pStyle w:val="Cmsor1"/>
        <w:jc w:val="center"/>
        <w:rPr>
          <w:rFonts w:ascii="Cambria" w:hAnsi="Cambria"/>
          <w:spacing w:val="60"/>
          <w:sz w:val="28"/>
          <w:szCs w:val="28"/>
        </w:rPr>
      </w:pPr>
      <w:r w:rsidRPr="00C20D2C">
        <w:rPr>
          <w:rFonts w:ascii="Cambria" w:hAnsi="Cambria"/>
          <w:spacing w:val="60"/>
          <w:sz w:val="28"/>
          <w:szCs w:val="28"/>
        </w:rPr>
        <w:t>ELŐTERJESZTÉS</w:t>
      </w:r>
    </w:p>
    <w:p w14:paraId="7062D304" w14:textId="77777777" w:rsidR="00186473" w:rsidRPr="00C20D2C" w:rsidRDefault="00186473" w:rsidP="00186473">
      <w:pPr>
        <w:jc w:val="center"/>
        <w:rPr>
          <w:rFonts w:ascii="Cambria" w:hAnsi="Cambria"/>
          <w:b/>
          <w:sz w:val="28"/>
          <w:szCs w:val="28"/>
        </w:rPr>
      </w:pPr>
    </w:p>
    <w:p w14:paraId="1A462C21" w14:textId="74B785C5" w:rsidR="00186473" w:rsidRPr="00C20D2C" w:rsidRDefault="00186473" w:rsidP="00186473">
      <w:pPr>
        <w:jc w:val="center"/>
        <w:rPr>
          <w:rFonts w:ascii="Cambria" w:hAnsi="Cambria"/>
          <w:b/>
          <w:sz w:val="28"/>
          <w:szCs w:val="28"/>
        </w:rPr>
      </w:pPr>
      <w:r w:rsidRPr="00C20D2C">
        <w:rPr>
          <w:rFonts w:ascii="Cambria" w:hAnsi="Cambria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9DA2FB1" wp14:editId="6B2139E9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205137" w14:textId="77777777" w:rsidR="00186473" w:rsidRPr="00C20D2C" w:rsidRDefault="00186473" w:rsidP="00186473">
      <w:pPr>
        <w:rPr>
          <w:rFonts w:ascii="Cambria" w:hAnsi="Cambria"/>
          <w:b/>
          <w:sz w:val="28"/>
          <w:szCs w:val="28"/>
        </w:rPr>
      </w:pPr>
    </w:p>
    <w:p w14:paraId="6BD87CF3" w14:textId="77777777" w:rsidR="00186473" w:rsidRPr="00C20D2C" w:rsidRDefault="00186473" w:rsidP="00186473">
      <w:pPr>
        <w:jc w:val="center"/>
        <w:rPr>
          <w:rFonts w:ascii="Cambria" w:hAnsi="Cambria"/>
          <w:b/>
          <w:sz w:val="28"/>
          <w:szCs w:val="28"/>
        </w:rPr>
      </w:pPr>
    </w:p>
    <w:p w14:paraId="6B3E6B8A" w14:textId="77777777" w:rsidR="00186473" w:rsidRPr="00C20D2C" w:rsidRDefault="00186473" w:rsidP="00186473">
      <w:pPr>
        <w:spacing w:after="0"/>
        <w:jc w:val="center"/>
        <w:rPr>
          <w:rFonts w:ascii="Cambria" w:hAnsi="Cambria"/>
          <w:b/>
          <w:sz w:val="28"/>
          <w:szCs w:val="28"/>
        </w:rPr>
      </w:pPr>
      <w:r w:rsidRPr="00C20D2C">
        <w:rPr>
          <w:rFonts w:ascii="Cambria" w:hAnsi="Cambria"/>
          <w:b/>
          <w:sz w:val="28"/>
          <w:szCs w:val="28"/>
        </w:rPr>
        <w:t>BALATONMÁRIAFÜRDŐ KÖZSÉG</w:t>
      </w:r>
    </w:p>
    <w:p w14:paraId="54B07150" w14:textId="77777777" w:rsidR="00186473" w:rsidRPr="00C20D2C" w:rsidRDefault="00186473" w:rsidP="00186473">
      <w:pPr>
        <w:spacing w:after="0"/>
        <w:jc w:val="center"/>
        <w:rPr>
          <w:rFonts w:ascii="Cambria" w:hAnsi="Cambria"/>
          <w:b/>
          <w:sz w:val="28"/>
          <w:szCs w:val="28"/>
        </w:rPr>
      </w:pPr>
      <w:r w:rsidRPr="00C20D2C">
        <w:rPr>
          <w:rFonts w:ascii="Cambria" w:hAnsi="Cambria"/>
          <w:b/>
          <w:sz w:val="28"/>
          <w:szCs w:val="28"/>
        </w:rPr>
        <w:t>ÖNKORMÁNYZAT</w:t>
      </w:r>
    </w:p>
    <w:p w14:paraId="0FF7DE5C" w14:textId="77777777" w:rsidR="00186473" w:rsidRPr="00C20D2C" w:rsidRDefault="00186473" w:rsidP="00186473">
      <w:pPr>
        <w:pStyle w:val="Cmsor2"/>
        <w:jc w:val="center"/>
        <w:rPr>
          <w:rFonts w:ascii="Cambria" w:hAnsi="Cambria"/>
          <w:sz w:val="28"/>
          <w:szCs w:val="28"/>
        </w:rPr>
      </w:pPr>
      <w:r w:rsidRPr="00C20D2C">
        <w:rPr>
          <w:rFonts w:ascii="Cambria" w:hAnsi="Cambria"/>
          <w:sz w:val="28"/>
          <w:szCs w:val="28"/>
        </w:rPr>
        <w:t>KÉPVISELŐ-TESTÜLETÉNEK</w:t>
      </w:r>
    </w:p>
    <w:p w14:paraId="331A3029" w14:textId="77777777" w:rsidR="00186473" w:rsidRPr="00C20D2C" w:rsidRDefault="00186473" w:rsidP="00186473">
      <w:pPr>
        <w:pStyle w:val="Cmsor7"/>
        <w:jc w:val="center"/>
        <w:rPr>
          <w:rFonts w:ascii="Cambria" w:hAnsi="Cambria"/>
          <w:sz w:val="28"/>
          <w:szCs w:val="28"/>
        </w:rPr>
      </w:pPr>
    </w:p>
    <w:p w14:paraId="0EB66C57" w14:textId="77777777" w:rsidR="00186473" w:rsidRPr="00C20D2C" w:rsidRDefault="00186473" w:rsidP="00186473">
      <w:pPr>
        <w:jc w:val="center"/>
        <w:rPr>
          <w:rFonts w:ascii="Cambria" w:hAnsi="Cambria"/>
          <w:b/>
          <w:sz w:val="28"/>
          <w:szCs w:val="28"/>
        </w:rPr>
      </w:pPr>
    </w:p>
    <w:p w14:paraId="0766F81C" w14:textId="77777777" w:rsidR="00186473" w:rsidRPr="00C20D2C" w:rsidRDefault="00186473" w:rsidP="00186473">
      <w:pPr>
        <w:rPr>
          <w:rFonts w:ascii="Cambria" w:hAnsi="Cambria"/>
          <w:b/>
          <w:sz w:val="28"/>
          <w:szCs w:val="28"/>
        </w:rPr>
      </w:pPr>
    </w:p>
    <w:p w14:paraId="14490DFC" w14:textId="0EABBD00" w:rsidR="00186473" w:rsidRPr="00C20D2C" w:rsidRDefault="00186473" w:rsidP="00186473">
      <w:pPr>
        <w:pStyle w:val="FCm"/>
        <w:keepNext w:val="0"/>
        <w:keepLines w:val="0"/>
        <w:spacing w:before="0" w:after="0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2020. </w:t>
      </w:r>
      <w:r w:rsidR="006C26C3">
        <w:rPr>
          <w:rFonts w:ascii="Cambria" w:hAnsi="Cambria"/>
          <w:szCs w:val="28"/>
        </w:rPr>
        <w:t>AUGUSZTUS</w:t>
      </w:r>
      <w:r>
        <w:rPr>
          <w:rFonts w:ascii="Cambria" w:hAnsi="Cambria"/>
          <w:szCs w:val="28"/>
        </w:rPr>
        <w:t xml:space="preserve"> </w:t>
      </w:r>
      <w:r w:rsidR="006C26C3">
        <w:rPr>
          <w:rFonts w:ascii="Cambria" w:hAnsi="Cambria"/>
          <w:szCs w:val="28"/>
        </w:rPr>
        <w:t>10</w:t>
      </w:r>
      <w:r>
        <w:rPr>
          <w:rFonts w:ascii="Cambria" w:hAnsi="Cambria"/>
          <w:szCs w:val="28"/>
        </w:rPr>
        <w:t>-E</w:t>
      </w:r>
      <w:r w:rsidRPr="00C20D2C">
        <w:rPr>
          <w:rFonts w:ascii="Cambria" w:hAnsi="Cambria"/>
          <w:szCs w:val="28"/>
        </w:rPr>
        <w:t>I</w:t>
      </w:r>
      <w:r>
        <w:rPr>
          <w:rFonts w:ascii="Cambria" w:hAnsi="Cambria"/>
          <w:szCs w:val="28"/>
        </w:rPr>
        <w:t xml:space="preserve"> NYILVÁNOS </w:t>
      </w:r>
      <w:r w:rsidRPr="00C20D2C">
        <w:rPr>
          <w:rFonts w:ascii="Cambria" w:hAnsi="Cambria"/>
          <w:szCs w:val="28"/>
        </w:rPr>
        <w:t>ÜLÉSÉRE</w:t>
      </w:r>
    </w:p>
    <w:p w14:paraId="51AA3EC8" w14:textId="77777777" w:rsidR="00186473" w:rsidRPr="00C20D2C" w:rsidRDefault="00186473" w:rsidP="00186473">
      <w:pPr>
        <w:jc w:val="center"/>
        <w:rPr>
          <w:rFonts w:ascii="Cambria" w:hAnsi="Cambria"/>
          <w:b/>
          <w:sz w:val="28"/>
          <w:szCs w:val="28"/>
        </w:rPr>
      </w:pPr>
    </w:p>
    <w:p w14:paraId="0B376E61" w14:textId="77777777" w:rsidR="00186473" w:rsidRPr="00C20D2C" w:rsidRDefault="00186473" w:rsidP="00186473">
      <w:pPr>
        <w:jc w:val="center"/>
        <w:rPr>
          <w:rFonts w:ascii="Cambria" w:hAnsi="Cambria"/>
          <w:b/>
          <w:sz w:val="28"/>
          <w:szCs w:val="28"/>
        </w:rPr>
      </w:pPr>
    </w:p>
    <w:p w14:paraId="68922C0B" w14:textId="77777777" w:rsidR="00186473" w:rsidRPr="00C20D2C" w:rsidRDefault="00186473" w:rsidP="00186473">
      <w:pPr>
        <w:jc w:val="center"/>
        <w:rPr>
          <w:rFonts w:ascii="Cambria" w:hAnsi="Cambria"/>
          <w:b/>
          <w:sz w:val="28"/>
          <w:szCs w:val="28"/>
        </w:rPr>
      </w:pPr>
    </w:p>
    <w:p w14:paraId="4AB093A9" w14:textId="77777777" w:rsidR="00186473" w:rsidRPr="00C20D2C" w:rsidRDefault="00186473" w:rsidP="00186473">
      <w:pPr>
        <w:jc w:val="center"/>
        <w:rPr>
          <w:rFonts w:ascii="Cambria" w:hAnsi="Cambria"/>
          <w:b/>
          <w:sz w:val="28"/>
          <w:szCs w:val="28"/>
        </w:rPr>
      </w:pPr>
    </w:p>
    <w:p w14:paraId="53F44F21" w14:textId="2C41AA66" w:rsidR="00186473" w:rsidRPr="00186473" w:rsidRDefault="00186473" w:rsidP="00186473">
      <w:pPr>
        <w:jc w:val="center"/>
        <w:rPr>
          <w:rFonts w:ascii="Cambria" w:hAnsi="Cambria"/>
          <w:b/>
          <w:sz w:val="28"/>
          <w:szCs w:val="28"/>
        </w:rPr>
      </w:pPr>
      <w:r w:rsidRPr="00C20D2C">
        <w:rPr>
          <w:rFonts w:ascii="Cambria" w:hAnsi="Cambria"/>
          <w:b/>
          <w:sz w:val="28"/>
          <w:szCs w:val="28"/>
        </w:rPr>
        <w:t>TÁRGY:</w:t>
      </w:r>
    </w:p>
    <w:p w14:paraId="789CA0D4" w14:textId="5154EDAF" w:rsidR="00790E2B" w:rsidRPr="00DF448E" w:rsidRDefault="00790E2B" w:rsidP="00790E2B">
      <w:pPr>
        <w:spacing w:line="276" w:lineRule="auto"/>
        <w:jc w:val="center"/>
        <w:rPr>
          <w:rFonts w:ascii="Cambria" w:hAnsi="Cambria"/>
          <w:b/>
          <w:smallCaps/>
          <w:sz w:val="28"/>
          <w:szCs w:val="28"/>
        </w:rPr>
      </w:pPr>
      <w:r w:rsidRPr="00DF448E">
        <w:rPr>
          <w:rFonts w:ascii="Cambria" w:hAnsi="Cambria"/>
          <w:b/>
          <w:smallCaps/>
          <w:sz w:val="28"/>
          <w:szCs w:val="28"/>
        </w:rPr>
        <w:t>BALATONMÁRIAFÜRDŐ ÉS BALATONFENYVES KÖZSÉGEK</w:t>
      </w:r>
    </w:p>
    <w:p w14:paraId="5E8C7755" w14:textId="2BD2CED1" w:rsidR="00186473" w:rsidRPr="00DF448E" w:rsidRDefault="00790E2B" w:rsidP="00790E2B">
      <w:pPr>
        <w:spacing w:line="276" w:lineRule="auto"/>
        <w:jc w:val="center"/>
        <w:rPr>
          <w:rFonts w:ascii="Cambria" w:hAnsi="Cambria"/>
          <w:b/>
          <w:smallCaps/>
          <w:sz w:val="28"/>
          <w:szCs w:val="28"/>
        </w:rPr>
      </w:pPr>
      <w:r w:rsidRPr="00DF448E">
        <w:rPr>
          <w:rFonts w:ascii="Cambria" w:hAnsi="Cambria"/>
          <w:b/>
          <w:smallCaps/>
          <w:sz w:val="28"/>
          <w:szCs w:val="28"/>
        </w:rPr>
        <w:t>KÖZÖS KLÍMASTRATÉGIÁJA</w:t>
      </w:r>
    </w:p>
    <w:p w14:paraId="4DCAE99F" w14:textId="3C47869A" w:rsidR="00186473" w:rsidRPr="0041789E" w:rsidRDefault="00186473" w:rsidP="00186473">
      <w:pPr>
        <w:spacing w:line="276" w:lineRule="auto"/>
        <w:jc w:val="center"/>
        <w:rPr>
          <w:rFonts w:ascii="Cambria" w:hAnsi="Cambria"/>
          <w:b/>
          <w:smallCaps/>
          <w:sz w:val="32"/>
          <w:szCs w:val="28"/>
        </w:rPr>
      </w:pPr>
    </w:p>
    <w:p w14:paraId="65BB04E0" w14:textId="77777777" w:rsidR="00186473" w:rsidRPr="00C20D2C" w:rsidRDefault="00186473" w:rsidP="00186473">
      <w:pPr>
        <w:rPr>
          <w:rFonts w:ascii="Cambria" w:hAnsi="Cambria"/>
          <w:b/>
          <w:caps/>
          <w:sz w:val="28"/>
          <w:szCs w:val="28"/>
        </w:rPr>
      </w:pPr>
    </w:p>
    <w:p w14:paraId="080FE51C" w14:textId="77777777" w:rsidR="00186473" w:rsidRPr="00C20D2C" w:rsidRDefault="00186473" w:rsidP="00186473">
      <w:pPr>
        <w:rPr>
          <w:rFonts w:ascii="Cambria" w:hAnsi="Cambria"/>
          <w:b/>
          <w:caps/>
          <w:sz w:val="28"/>
          <w:szCs w:val="28"/>
        </w:rPr>
      </w:pPr>
    </w:p>
    <w:p w14:paraId="027A747D" w14:textId="625493C2" w:rsidR="00186473" w:rsidRPr="00C20D2C" w:rsidRDefault="00186473" w:rsidP="00186473">
      <w:pPr>
        <w:jc w:val="center"/>
        <w:rPr>
          <w:rFonts w:ascii="Cambria" w:hAnsi="Cambria"/>
          <w:b/>
          <w:sz w:val="28"/>
          <w:szCs w:val="28"/>
        </w:rPr>
      </w:pPr>
      <w:r w:rsidRPr="00C20D2C">
        <w:rPr>
          <w:rFonts w:ascii="Cambria" w:hAnsi="Cambria"/>
          <w:b/>
          <w:sz w:val="28"/>
          <w:szCs w:val="28"/>
        </w:rPr>
        <w:t>ELŐADÓ:</w:t>
      </w:r>
    </w:p>
    <w:p w14:paraId="2ED3A3F9" w14:textId="77777777" w:rsidR="00186473" w:rsidRPr="00C20D2C" w:rsidRDefault="00186473" w:rsidP="00186473">
      <w:pPr>
        <w:pStyle w:val="Cmsor8"/>
        <w:spacing w:before="0"/>
        <w:jc w:val="center"/>
        <w:rPr>
          <w:rFonts w:ascii="Cambria" w:hAnsi="Cambria"/>
          <w:b/>
          <w:i w:val="0"/>
          <w:caps/>
          <w:sz w:val="28"/>
          <w:szCs w:val="28"/>
        </w:rPr>
      </w:pPr>
      <w:r w:rsidRPr="00C20D2C">
        <w:rPr>
          <w:rFonts w:ascii="Cambria" w:hAnsi="Cambria"/>
          <w:b/>
          <w:i w:val="0"/>
          <w:caps/>
          <w:sz w:val="28"/>
          <w:szCs w:val="28"/>
        </w:rPr>
        <w:t>galácz györgy</w:t>
      </w:r>
    </w:p>
    <w:p w14:paraId="084642A8" w14:textId="77777777" w:rsidR="00186473" w:rsidRPr="00C20D2C" w:rsidRDefault="00186473" w:rsidP="00186473">
      <w:pPr>
        <w:pStyle w:val="Cmsor2"/>
        <w:jc w:val="center"/>
        <w:rPr>
          <w:rFonts w:ascii="Cambria" w:hAnsi="Cambria"/>
          <w:sz w:val="28"/>
          <w:szCs w:val="28"/>
        </w:rPr>
      </w:pPr>
      <w:r w:rsidRPr="00C20D2C">
        <w:rPr>
          <w:rFonts w:ascii="Cambria" w:hAnsi="Cambria"/>
          <w:caps/>
          <w:sz w:val="28"/>
          <w:szCs w:val="28"/>
        </w:rPr>
        <w:t>polgármester</w:t>
      </w:r>
    </w:p>
    <w:p w14:paraId="33BBBE7B" w14:textId="77777777" w:rsidR="00186473" w:rsidRPr="00994036" w:rsidRDefault="00186473" w:rsidP="00186473">
      <w:pPr>
        <w:pStyle w:val="Cm"/>
        <w:outlineLvl w:val="0"/>
        <w:rPr>
          <w:rFonts w:ascii="Cambria" w:hAnsi="Cambria"/>
          <w:szCs w:val="24"/>
          <w:u w:val="single"/>
        </w:rPr>
      </w:pPr>
      <w:r>
        <w:rPr>
          <w:rFonts w:ascii="Garamond" w:hAnsi="Garamond"/>
          <w:b w:val="0"/>
        </w:rPr>
        <w:br w:type="page"/>
      </w:r>
      <w:r w:rsidRPr="00994036">
        <w:rPr>
          <w:rFonts w:ascii="Cambria" w:hAnsi="Cambria"/>
          <w:szCs w:val="24"/>
          <w:u w:val="single"/>
        </w:rPr>
        <w:lastRenderedPageBreak/>
        <w:t>ELŐTERJESZTÉS</w:t>
      </w:r>
    </w:p>
    <w:p w14:paraId="44873C77" w14:textId="77777777" w:rsidR="00186473" w:rsidRPr="007622C8" w:rsidRDefault="00186473" w:rsidP="00186473">
      <w:pPr>
        <w:tabs>
          <w:tab w:val="left" w:pos="3686"/>
        </w:tabs>
        <w:ind w:left="900" w:hanging="900"/>
        <w:jc w:val="both"/>
        <w:rPr>
          <w:rFonts w:ascii="Cambria" w:hAnsi="Cambria"/>
        </w:rPr>
      </w:pPr>
    </w:p>
    <w:p w14:paraId="6CBA726F" w14:textId="62CBC4AE" w:rsidR="00186473" w:rsidRPr="00994036" w:rsidRDefault="00186473" w:rsidP="00186473">
      <w:pPr>
        <w:ind w:left="993" w:hanging="993"/>
        <w:jc w:val="both"/>
        <w:rPr>
          <w:rFonts w:ascii="Cambria" w:hAnsi="Cambria"/>
          <w:bCs/>
          <w:sz w:val="24"/>
          <w:szCs w:val="24"/>
        </w:rPr>
      </w:pPr>
      <w:r w:rsidRPr="00994036">
        <w:rPr>
          <w:rFonts w:ascii="Cambria" w:hAnsi="Cambria"/>
          <w:b/>
          <w:bCs/>
          <w:sz w:val="24"/>
          <w:szCs w:val="24"/>
        </w:rPr>
        <w:t>Készült:</w:t>
      </w:r>
      <w:r w:rsidRPr="00994036">
        <w:rPr>
          <w:rFonts w:ascii="Cambria" w:hAnsi="Cambria"/>
          <w:bCs/>
          <w:sz w:val="24"/>
          <w:szCs w:val="24"/>
        </w:rPr>
        <w:tab/>
        <w:t xml:space="preserve">Balatonmáriafürdő Község Önkormányzat Képviselő-testületének 2020. </w:t>
      </w:r>
      <w:r w:rsidR="00994036" w:rsidRPr="00994036">
        <w:rPr>
          <w:rFonts w:ascii="Cambria" w:hAnsi="Cambria"/>
          <w:bCs/>
          <w:sz w:val="24"/>
          <w:szCs w:val="24"/>
        </w:rPr>
        <w:t>augusztus 10</w:t>
      </w:r>
      <w:r w:rsidRPr="00994036">
        <w:rPr>
          <w:rFonts w:ascii="Cambria" w:hAnsi="Cambria"/>
          <w:bCs/>
          <w:sz w:val="24"/>
          <w:szCs w:val="24"/>
        </w:rPr>
        <w:t xml:space="preserve"> -</w:t>
      </w:r>
      <w:proofErr w:type="spellStart"/>
      <w:r w:rsidR="00994036" w:rsidRPr="00994036">
        <w:rPr>
          <w:rFonts w:ascii="Cambria" w:hAnsi="Cambria"/>
          <w:bCs/>
          <w:sz w:val="24"/>
          <w:szCs w:val="24"/>
        </w:rPr>
        <w:t>e</w:t>
      </w:r>
      <w:r w:rsidRPr="00994036">
        <w:rPr>
          <w:rFonts w:ascii="Cambria" w:hAnsi="Cambria"/>
          <w:bCs/>
          <w:sz w:val="24"/>
          <w:szCs w:val="24"/>
        </w:rPr>
        <w:t>i</w:t>
      </w:r>
      <w:proofErr w:type="spellEnd"/>
      <w:r w:rsidRPr="00994036">
        <w:rPr>
          <w:rFonts w:ascii="Cambria" w:hAnsi="Cambria"/>
          <w:bCs/>
          <w:sz w:val="24"/>
          <w:szCs w:val="24"/>
        </w:rPr>
        <w:t xml:space="preserve"> nyilvános testületi ülésére</w:t>
      </w:r>
    </w:p>
    <w:p w14:paraId="47C4F35A" w14:textId="05F61521" w:rsidR="00186473" w:rsidRPr="00994036" w:rsidRDefault="00186473" w:rsidP="0087149F">
      <w:pPr>
        <w:ind w:left="993" w:hanging="993"/>
        <w:jc w:val="both"/>
        <w:rPr>
          <w:rFonts w:ascii="Cambria" w:hAnsi="Cambria"/>
          <w:sz w:val="24"/>
          <w:szCs w:val="24"/>
        </w:rPr>
      </w:pPr>
      <w:r w:rsidRPr="00994036">
        <w:rPr>
          <w:rFonts w:ascii="Cambria" w:hAnsi="Cambria"/>
          <w:b/>
          <w:bCs/>
          <w:sz w:val="24"/>
          <w:szCs w:val="24"/>
        </w:rPr>
        <w:t>Tárgy:</w:t>
      </w:r>
      <w:r w:rsidRPr="00994036">
        <w:rPr>
          <w:rFonts w:ascii="Cambria" w:hAnsi="Cambria"/>
          <w:sz w:val="24"/>
          <w:szCs w:val="24"/>
        </w:rPr>
        <w:t xml:space="preserve"> </w:t>
      </w:r>
      <w:r w:rsidRPr="00994036">
        <w:rPr>
          <w:rFonts w:ascii="Cambria" w:hAnsi="Cambria"/>
          <w:sz w:val="24"/>
          <w:szCs w:val="24"/>
        </w:rPr>
        <w:tab/>
      </w:r>
      <w:r w:rsidR="0087149F" w:rsidRPr="00994036">
        <w:rPr>
          <w:rFonts w:ascii="Cambria" w:hAnsi="Cambria"/>
          <w:sz w:val="24"/>
          <w:szCs w:val="24"/>
        </w:rPr>
        <w:t>Balatonmáriafürdő és Balatonfenyves községek közös klímastratégiája</w:t>
      </w:r>
    </w:p>
    <w:p w14:paraId="691BF27A" w14:textId="77777777" w:rsidR="00186473" w:rsidRPr="007622C8" w:rsidRDefault="00186473" w:rsidP="00994036">
      <w:pPr>
        <w:jc w:val="both"/>
        <w:rPr>
          <w:rFonts w:ascii="Cambria" w:hAnsi="Cambria"/>
        </w:rPr>
      </w:pPr>
    </w:p>
    <w:p w14:paraId="703217FF" w14:textId="713BC0DD" w:rsidR="00186473" w:rsidRPr="00994036" w:rsidRDefault="00186473" w:rsidP="001A67FF">
      <w:pPr>
        <w:pStyle w:val="Szvegtrzsbehzssal"/>
        <w:spacing w:after="0"/>
        <w:ind w:left="0"/>
        <w:jc w:val="both"/>
        <w:rPr>
          <w:rFonts w:ascii="Cambria" w:hAnsi="Cambria"/>
          <w:b/>
          <w:bCs/>
        </w:rPr>
      </w:pPr>
      <w:r w:rsidRPr="00994036">
        <w:rPr>
          <w:rFonts w:ascii="Cambria" w:hAnsi="Cambria"/>
          <w:b/>
          <w:bCs/>
        </w:rPr>
        <w:t>Tisztelt Képviselő-testület!</w:t>
      </w:r>
    </w:p>
    <w:p w14:paraId="1C62CDA2" w14:textId="77777777" w:rsidR="001A67FF" w:rsidRPr="00994036" w:rsidRDefault="001A67FF" w:rsidP="001A67FF">
      <w:pPr>
        <w:pStyle w:val="Szvegtrzsbehzssal"/>
        <w:spacing w:after="0"/>
        <w:ind w:left="0"/>
        <w:jc w:val="both"/>
        <w:rPr>
          <w:rFonts w:ascii="Cambria" w:hAnsi="Cambria"/>
          <w:b/>
          <w:bCs/>
        </w:rPr>
      </w:pPr>
    </w:p>
    <w:p w14:paraId="7FC4AFD4" w14:textId="136E192D" w:rsidR="00186473" w:rsidRPr="00994036" w:rsidRDefault="00186473" w:rsidP="001A67FF">
      <w:pPr>
        <w:pStyle w:val="Szvegtrzsbehzssal"/>
        <w:spacing w:after="0"/>
        <w:ind w:left="0"/>
        <w:jc w:val="both"/>
        <w:rPr>
          <w:rFonts w:ascii="Cambria" w:hAnsi="Cambria"/>
        </w:rPr>
      </w:pPr>
      <w:r w:rsidRPr="00994036">
        <w:rPr>
          <w:rFonts w:ascii="Cambria" w:hAnsi="Cambria"/>
        </w:rPr>
        <w:t xml:space="preserve">Balatonmáriafürdő Község Önkormányzata és Balatonfenyves Község Önkormányzata 100%-os, vissza nem terítendő támogatás keretében 12,7 millió forintot nyert a Széchenyi 2020 keretében megjelent „KEHOP-1.2.1-18 Helyi Klímastratégiák </w:t>
      </w:r>
      <w:r w:rsidR="00B90A99" w:rsidRPr="00994036">
        <w:rPr>
          <w:rFonts w:ascii="Cambria" w:hAnsi="Cambria"/>
        </w:rPr>
        <w:t>kidolgozása,</w:t>
      </w:r>
      <w:r w:rsidRPr="00994036">
        <w:rPr>
          <w:rFonts w:ascii="Cambria" w:hAnsi="Cambria"/>
        </w:rPr>
        <w:t xml:space="preserve"> valamint a klímatudatosságot erősítő szemléletformálás” című pályázati kiíráson. A KEHOP-1.2.1-18-2018- 00098 azonosító számú, 12 709 980 Ft forint összköltségű projekt </w:t>
      </w:r>
      <w:r w:rsidR="00B90A99" w:rsidRPr="00994036">
        <w:rPr>
          <w:rFonts w:ascii="Cambria" w:hAnsi="Cambria"/>
        </w:rPr>
        <w:t>elsődleges célja</w:t>
      </w:r>
      <w:r w:rsidR="00131C5B" w:rsidRPr="00994036">
        <w:rPr>
          <w:rFonts w:ascii="Cambria" w:hAnsi="Cambria"/>
        </w:rPr>
        <w:t>, hogy felhívj</w:t>
      </w:r>
      <w:r w:rsidR="00E82C1A" w:rsidRPr="00994036">
        <w:rPr>
          <w:rFonts w:ascii="Cambria" w:hAnsi="Cambria"/>
        </w:rPr>
        <w:t>uk a lakos</w:t>
      </w:r>
      <w:r w:rsidR="0052513E" w:rsidRPr="00994036">
        <w:rPr>
          <w:rFonts w:ascii="Cambria" w:hAnsi="Cambria"/>
        </w:rPr>
        <w:t>ság</w:t>
      </w:r>
      <w:r w:rsidR="00131C5B" w:rsidRPr="00994036">
        <w:rPr>
          <w:rFonts w:ascii="Cambria" w:hAnsi="Cambria"/>
        </w:rPr>
        <w:t xml:space="preserve"> figyelm</w:t>
      </w:r>
      <w:r w:rsidR="00E82C1A" w:rsidRPr="00994036">
        <w:rPr>
          <w:rFonts w:ascii="Cambria" w:hAnsi="Cambria"/>
        </w:rPr>
        <w:t>é</w:t>
      </w:r>
      <w:r w:rsidR="00131C5B" w:rsidRPr="00994036">
        <w:rPr>
          <w:rFonts w:ascii="Cambria" w:hAnsi="Cambria"/>
        </w:rPr>
        <w:t xml:space="preserve">t </w:t>
      </w:r>
      <w:r w:rsidR="00B90A99" w:rsidRPr="00994036">
        <w:rPr>
          <w:rFonts w:ascii="Cambria" w:hAnsi="Cambria"/>
        </w:rPr>
        <w:t>a klímaváltozás jelentőségére</w:t>
      </w:r>
      <w:r w:rsidR="0052513E" w:rsidRPr="00994036">
        <w:rPr>
          <w:rFonts w:ascii="Cambria" w:hAnsi="Cambria"/>
        </w:rPr>
        <w:t>,</w:t>
      </w:r>
      <w:r w:rsidR="00131C5B" w:rsidRPr="00994036">
        <w:rPr>
          <w:rFonts w:ascii="Cambria" w:hAnsi="Cambria"/>
        </w:rPr>
        <w:t xml:space="preserve"> </w:t>
      </w:r>
      <w:r w:rsidR="00B90A99" w:rsidRPr="00994036">
        <w:rPr>
          <w:rFonts w:ascii="Cambria" w:hAnsi="Cambria"/>
        </w:rPr>
        <w:t>és fórumokkal</w:t>
      </w:r>
      <w:r w:rsidR="00131C5B" w:rsidRPr="00994036">
        <w:rPr>
          <w:rFonts w:ascii="Cambria" w:hAnsi="Cambria"/>
        </w:rPr>
        <w:t>,</w:t>
      </w:r>
      <w:r w:rsidR="00B90A99" w:rsidRPr="00994036">
        <w:rPr>
          <w:rFonts w:ascii="Cambria" w:hAnsi="Cambria"/>
        </w:rPr>
        <w:t xml:space="preserve"> tájékoztatókkal segít</w:t>
      </w:r>
      <w:r w:rsidR="00131C5B" w:rsidRPr="00994036">
        <w:rPr>
          <w:rFonts w:ascii="Cambria" w:hAnsi="Cambria"/>
        </w:rPr>
        <w:t>sük</w:t>
      </w:r>
      <w:r w:rsidR="00B90A99" w:rsidRPr="00994036">
        <w:rPr>
          <w:rFonts w:ascii="Cambria" w:hAnsi="Cambria"/>
        </w:rPr>
        <w:t xml:space="preserve"> </w:t>
      </w:r>
      <w:r w:rsidR="00131C5B" w:rsidRPr="00994036">
        <w:rPr>
          <w:rFonts w:ascii="Cambria" w:hAnsi="Cambria"/>
        </w:rPr>
        <w:t xml:space="preserve">a </w:t>
      </w:r>
      <w:r w:rsidR="00B90A99" w:rsidRPr="00994036">
        <w:rPr>
          <w:rFonts w:ascii="Cambria" w:hAnsi="Cambria"/>
        </w:rPr>
        <w:t>környezeti szemléletformálás megvalósításában.</w:t>
      </w:r>
    </w:p>
    <w:p w14:paraId="34A11D4C" w14:textId="23EDC554" w:rsidR="00B90A99" w:rsidRPr="00994036" w:rsidRDefault="00B90A99" w:rsidP="001A67FF">
      <w:pPr>
        <w:pStyle w:val="Szvegtrzsbehzssal"/>
        <w:spacing w:after="0"/>
        <w:ind w:left="0"/>
        <w:jc w:val="both"/>
        <w:rPr>
          <w:rFonts w:ascii="Cambria" w:hAnsi="Cambria"/>
        </w:rPr>
      </w:pPr>
    </w:p>
    <w:p w14:paraId="5CD29197" w14:textId="7F8C7B6F" w:rsidR="00A4566E" w:rsidRPr="00994036" w:rsidRDefault="00FA3330" w:rsidP="00A4566E">
      <w:pPr>
        <w:pStyle w:val="Szvegtrzsbehzssal"/>
        <w:spacing w:after="0"/>
        <w:ind w:left="0"/>
        <w:jc w:val="both"/>
        <w:rPr>
          <w:rFonts w:ascii="Cambria" w:hAnsi="Cambria"/>
        </w:rPr>
      </w:pPr>
      <w:r w:rsidRPr="00994036">
        <w:rPr>
          <w:rFonts w:ascii="Cambria" w:hAnsi="Cambria"/>
        </w:rPr>
        <w:t xml:space="preserve">A projekt keretében </w:t>
      </w:r>
      <w:r w:rsidR="00E82C1A" w:rsidRPr="00994036">
        <w:rPr>
          <w:rFonts w:ascii="Cambria" w:hAnsi="Cambria"/>
        </w:rPr>
        <w:t>kidolgozásra került Balatonmáriafürdő és Balatonfenyves községek közös klímastratégiája</w:t>
      </w:r>
      <w:r w:rsidR="00A4566E" w:rsidRPr="00994036">
        <w:rPr>
          <w:rFonts w:ascii="Cambria" w:hAnsi="Cambria"/>
        </w:rPr>
        <w:t>,</w:t>
      </w:r>
      <w:r w:rsidRPr="00994036">
        <w:rPr>
          <w:rFonts w:ascii="Cambria" w:hAnsi="Cambria"/>
        </w:rPr>
        <w:t xml:space="preserve"> amely </w:t>
      </w:r>
      <w:r w:rsidR="00B90A99" w:rsidRPr="00994036">
        <w:rPr>
          <w:rFonts w:ascii="Cambria" w:hAnsi="Cambria"/>
        </w:rPr>
        <w:t xml:space="preserve">részletesen </w:t>
      </w:r>
      <w:r w:rsidR="00A4566E" w:rsidRPr="00994036">
        <w:rPr>
          <w:rFonts w:ascii="Cambria" w:hAnsi="Cambria"/>
        </w:rPr>
        <w:t>tárja fel</w:t>
      </w:r>
      <w:r w:rsidR="00B90A99" w:rsidRPr="00994036">
        <w:rPr>
          <w:rFonts w:ascii="Cambria" w:hAnsi="Cambria"/>
        </w:rPr>
        <w:t xml:space="preserve"> az éghajlatváltozás következő évtizedekre prognosztizált, a településegyüttest is érintő hatás</w:t>
      </w:r>
      <w:r w:rsidRPr="00994036">
        <w:rPr>
          <w:rFonts w:ascii="Cambria" w:hAnsi="Cambria"/>
        </w:rPr>
        <w:t>okat.</w:t>
      </w:r>
      <w:r w:rsidR="00EF43E0" w:rsidRPr="00994036">
        <w:rPr>
          <w:rFonts w:ascii="Cambria" w:hAnsi="Cambria"/>
        </w:rPr>
        <w:t xml:space="preserve"> </w:t>
      </w:r>
      <w:r w:rsidR="0052513E" w:rsidRPr="00994036">
        <w:rPr>
          <w:rFonts w:ascii="Cambria" w:hAnsi="Cambria"/>
        </w:rPr>
        <w:t>F</w:t>
      </w:r>
      <w:r w:rsidR="00802C98" w:rsidRPr="00994036">
        <w:rPr>
          <w:rFonts w:ascii="Cambria" w:hAnsi="Cambria"/>
        </w:rPr>
        <w:t xml:space="preserve">elkészülés a klímaváltozás kedvezőtlen következményeire és a helyben jelentkező </w:t>
      </w:r>
      <w:r w:rsidR="0052513E" w:rsidRPr="00994036">
        <w:rPr>
          <w:rFonts w:ascii="Cambria" w:hAnsi="Cambria"/>
        </w:rPr>
        <w:t xml:space="preserve">negatív hatások </w:t>
      </w:r>
      <w:r w:rsidR="00202C41" w:rsidRPr="00994036">
        <w:rPr>
          <w:rFonts w:ascii="Cambria" w:hAnsi="Cambria"/>
        </w:rPr>
        <w:t>csökkentése</w:t>
      </w:r>
      <w:r w:rsidR="00802C98" w:rsidRPr="00994036">
        <w:rPr>
          <w:rFonts w:ascii="Cambria" w:hAnsi="Cambria"/>
        </w:rPr>
        <w:t xml:space="preserve"> a legeredményesebben települési szinten megvalósítható.</w:t>
      </w:r>
      <w:r w:rsidR="00EF6D19">
        <w:rPr>
          <w:rFonts w:ascii="Cambria" w:hAnsi="Cambria"/>
        </w:rPr>
        <w:t xml:space="preserve"> </w:t>
      </w:r>
      <w:r w:rsidR="000D4DF8" w:rsidRPr="00994036">
        <w:rPr>
          <w:rFonts w:ascii="Cambria" w:hAnsi="Cambria"/>
        </w:rPr>
        <w:t>Emiatt kiemelten fontos a helyi és vonzáskörzeten alapuló térségi szintű klímastratégiák kidolgozása</w:t>
      </w:r>
      <w:r w:rsidR="00802C98" w:rsidRPr="00994036">
        <w:rPr>
          <w:rFonts w:ascii="Cambria" w:hAnsi="Cambria"/>
        </w:rPr>
        <w:t xml:space="preserve">. </w:t>
      </w:r>
    </w:p>
    <w:p w14:paraId="70AC5D78" w14:textId="1F8ABD28" w:rsidR="00304F74" w:rsidRPr="00994036" w:rsidRDefault="00304F74" w:rsidP="00A4566E">
      <w:pPr>
        <w:pStyle w:val="Szvegtrzsbehzssal"/>
        <w:spacing w:after="0"/>
        <w:ind w:left="0"/>
        <w:jc w:val="both"/>
        <w:rPr>
          <w:rFonts w:ascii="Cambria" w:hAnsi="Cambria"/>
        </w:rPr>
      </w:pPr>
    </w:p>
    <w:p w14:paraId="149A1EAE" w14:textId="1A49AFAD" w:rsidR="0052513E" w:rsidRDefault="00304F74" w:rsidP="00A4566E">
      <w:pPr>
        <w:pStyle w:val="Szvegtrzsbehzssal"/>
        <w:spacing w:after="0"/>
        <w:ind w:left="0"/>
        <w:jc w:val="both"/>
        <w:rPr>
          <w:rFonts w:ascii="Cambria" w:hAnsi="Cambria"/>
        </w:rPr>
      </w:pPr>
      <w:r w:rsidRPr="00994036">
        <w:rPr>
          <w:rFonts w:ascii="Cambria" w:hAnsi="Cambria"/>
        </w:rPr>
        <w:t xml:space="preserve">Balatonmáriafürdő és Balatonfenyves közös </w:t>
      </w:r>
      <w:r w:rsidR="0052513E" w:rsidRPr="00994036">
        <w:rPr>
          <w:rFonts w:ascii="Cambria" w:hAnsi="Cambria"/>
        </w:rPr>
        <w:t>K</w:t>
      </w:r>
      <w:r w:rsidRPr="00994036">
        <w:rPr>
          <w:rFonts w:ascii="Cambria" w:hAnsi="Cambria"/>
        </w:rPr>
        <w:t xml:space="preserve">límastratégiája a Magyar Bányászati és Földtani Szolgálat Nemzeti Alkalmazkodási Főosztálya által kidolgozott Módszertani </w:t>
      </w:r>
      <w:r w:rsidRPr="00681F41">
        <w:rPr>
          <w:rFonts w:ascii="Cambria" w:hAnsi="Cambria"/>
        </w:rPr>
        <w:t xml:space="preserve">Útmutató alapján készült, amely a dokumentum tartalmi elemeire vonatkozó elvárások mellett meghatározza a település területéről származó üvegházhatású gáz kibocsátás számításának módszertanát is. </w:t>
      </w:r>
      <w:r w:rsidR="000F0123" w:rsidRPr="00681F41">
        <w:rPr>
          <w:rFonts w:ascii="Cambria" w:hAnsi="Cambria"/>
        </w:rPr>
        <w:t xml:space="preserve"> </w:t>
      </w:r>
    </w:p>
    <w:p w14:paraId="17E54DB3" w14:textId="77777777" w:rsidR="00F301F0" w:rsidRPr="00994036" w:rsidRDefault="00F301F0" w:rsidP="00A4566E">
      <w:pPr>
        <w:pStyle w:val="Szvegtrzsbehzssal"/>
        <w:spacing w:after="0"/>
        <w:ind w:left="0"/>
        <w:jc w:val="both"/>
        <w:rPr>
          <w:rFonts w:ascii="Cambria" w:hAnsi="Cambria"/>
        </w:rPr>
      </w:pPr>
    </w:p>
    <w:p w14:paraId="280C413A" w14:textId="79FB1F8D" w:rsidR="0052513E" w:rsidRPr="00681F41" w:rsidRDefault="0052513E" w:rsidP="00C85C60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hu-HU"/>
        </w:rPr>
      </w:pPr>
      <w:r w:rsidRPr="00681F41">
        <w:rPr>
          <w:rFonts w:ascii="Cambria" w:hAnsi="Cambria"/>
          <w:sz w:val="24"/>
          <w:szCs w:val="24"/>
        </w:rPr>
        <w:t xml:space="preserve">A szakmai dokumentáció tartalmazza a Klímavédelmi szempontú települési helyzetelemzést, meghatározza </w:t>
      </w:r>
      <w:r w:rsidR="00DF757B" w:rsidRPr="00681F41">
        <w:rPr>
          <w:rFonts w:ascii="Cambria" w:hAnsi="Cambria"/>
          <w:sz w:val="24"/>
          <w:szCs w:val="24"/>
        </w:rPr>
        <w:t xml:space="preserve">az </w:t>
      </w:r>
      <w:r w:rsidRPr="00681F41">
        <w:rPr>
          <w:rFonts w:ascii="Cambria" w:hAnsi="Cambria"/>
          <w:sz w:val="24"/>
          <w:szCs w:val="24"/>
        </w:rPr>
        <w:t>éghajlatváltozás által veszélyeztetett helyi értékeket, ugyanakkor megoldásokat kínál az egyes problémákra. A Klímastratégia átfogó elemzés segítségével dolgozza ki az éghajlatváltozás mérséklésére és az ahhoz való alkalmazkodásra irányuló célokat, intézkedési terveket</w:t>
      </w:r>
      <w:r w:rsidR="00C85C60" w:rsidRPr="00681F41">
        <w:rPr>
          <w:rFonts w:ascii="Cambria" w:hAnsi="Cambria"/>
          <w:sz w:val="24"/>
          <w:szCs w:val="24"/>
        </w:rPr>
        <w:t xml:space="preserve">, </w:t>
      </w:r>
      <w:r w:rsidR="00C85C60" w:rsidRPr="00681F41">
        <w:rPr>
          <w:rFonts w:ascii="Cambria" w:eastAsia="Times New Roman" w:hAnsi="Cambria" w:cs="Times New Roman"/>
          <w:color w:val="000000"/>
          <w:sz w:val="24"/>
          <w:szCs w:val="24"/>
          <w:lang w:eastAsia="hu-HU"/>
        </w:rPr>
        <w:t>emellett tartalmazza a megvalósult és folyamatban lévő fenntartható energia-, zöldfelületgazdálkodási és közlekedési projekteket.</w:t>
      </w:r>
    </w:p>
    <w:p w14:paraId="3F00A214" w14:textId="77777777" w:rsidR="00C85C60" w:rsidRPr="00681F41" w:rsidRDefault="00C85C60" w:rsidP="00C85C60">
      <w:pPr>
        <w:spacing w:after="0" w:line="240" w:lineRule="auto"/>
        <w:jc w:val="both"/>
        <w:rPr>
          <w:rFonts w:ascii="Cambria" w:eastAsia="Times New Roman" w:hAnsi="Cambria" w:cs="Arial"/>
          <w:color w:val="000000"/>
          <w:sz w:val="24"/>
          <w:szCs w:val="24"/>
          <w:lang w:eastAsia="hu-HU"/>
        </w:rPr>
      </w:pPr>
    </w:p>
    <w:p w14:paraId="36073B5A" w14:textId="696D94AB" w:rsidR="00B41B0E" w:rsidRDefault="00D771CE" w:rsidP="0019027E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B41B0E">
        <w:rPr>
          <w:rFonts w:ascii="Cambria" w:hAnsi="Cambria"/>
          <w:sz w:val="24"/>
          <w:szCs w:val="24"/>
        </w:rPr>
        <w:t>A megnevezésre került klímavédelmi/alkalmazkodási/szemléletformálási intézkedések több ponton is kapcsolódnak az országos, megyei, illetve helyi fejlesztési stratégiák/dokumentumok céljaival is</w:t>
      </w:r>
      <w:r w:rsidR="004835D6" w:rsidRPr="00B41B0E">
        <w:rPr>
          <w:rFonts w:ascii="Cambria" w:hAnsi="Cambria"/>
          <w:sz w:val="24"/>
          <w:szCs w:val="24"/>
        </w:rPr>
        <w:t>.</w:t>
      </w:r>
      <w:r w:rsidR="00CF33BC" w:rsidRPr="00B41B0E">
        <w:rPr>
          <w:rFonts w:ascii="Cambria" w:hAnsi="Cambria"/>
          <w:sz w:val="24"/>
          <w:szCs w:val="24"/>
        </w:rPr>
        <w:t xml:space="preserve"> </w:t>
      </w:r>
      <w:r w:rsidR="000C6C44" w:rsidRPr="00B41B0E">
        <w:rPr>
          <w:rFonts w:ascii="Cambria" w:hAnsi="Cambria"/>
          <w:sz w:val="24"/>
          <w:szCs w:val="24"/>
        </w:rPr>
        <w:t>Balatonmáriafürdő és Balatonfenyves klímastratégiáj</w:t>
      </w:r>
      <w:r w:rsidR="00AF7F03" w:rsidRPr="00B41B0E">
        <w:rPr>
          <w:rFonts w:ascii="Cambria" w:hAnsi="Cambria"/>
          <w:sz w:val="24"/>
          <w:szCs w:val="24"/>
        </w:rPr>
        <w:t>ának</w:t>
      </w:r>
      <w:r w:rsidR="000C6C44" w:rsidRPr="00B41B0E">
        <w:rPr>
          <w:rFonts w:ascii="Cambria" w:hAnsi="Cambria"/>
          <w:sz w:val="24"/>
          <w:szCs w:val="24"/>
        </w:rPr>
        <w:t xml:space="preserve"> kidolgozása </w:t>
      </w:r>
      <w:r w:rsidR="00AF7F03" w:rsidRPr="00B41B0E">
        <w:rPr>
          <w:rFonts w:ascii="Cambria" w:hAnsi="Cambria"/>
          <w:sz w:val="24"/>
          <w:szCs w:val="24"/>
        </w:rPr>
        <w:t xml:space="preserve">szempontjából </w:t>
      </w:r>
      <w:r w:rsidR="000C6C44" w:rsidRPr="00B41B0E">
        <w:rPr>
          <w:rFonts w:ascii="Cambria" w:hAnsi="Cambria"/>
          <w:sz w:val="24"/>
          <w:szCs w:val="24"/>
        </w:rPr>
        <w:t xml:space="preserve">fontos igazodási pont a Somogy </w:t>
      </w:r>
      <w:r w:rsidR="00417CDB" w:rsidRPr="00B41B0E">
        <w:rPr>
          <w:rFonts w:ascii="Cambria" w:hAnsi="Cambria"/>
          <w:sz w:val="24"/>
          <w:szCs w:val="24"/>
        </w:rPr>
        <w:t>m</w:t>
      </w:r>
      <w:r w:rsidR="000C6C44" w:rsidRPr="00B41B0E">
        <w:rPr>
          <w:rFonts w:ascii="Cambria" w:hAnsi="Cambria"/>
          <w:sz w:val="24"/>
          <w:szCs w:val="24"/>
        </w:rPr>
        <w:t>egyei klímastratégia tartalmának figyelembevétele, amely eleve keretrendszert ad a saját, településspecifikus klímastratégia kidolgozás</w:t>
      </w:r>
      <w:r w:rsidR="00417CDB" w:rsidRPr="00B41B0E">
        <w:rPr>
          <w:rFonts w:ascii="Cambria" w:hAnsi="Cambria"/>
          <w:sz w:val="24"/>
          <w:szCs w:val="24"/>
        </w:rPr>
        <w:t xml:space="preserve"> </w:t>
      </w:r>
      <w:r w:rsidR="000C6C44" w:rsidRPr="00B41B0E">
        <w:rPr>
          <w:rFonts w:ascii="Cambria" w:hAnsi="Cambria"/>
          <w:sz w:val="24"/>
          <w:szCs w:val="24"/>
        </w:rPr>
        <w:t>számára</w:t>
      </w:r>
      <w:r w:rsidR="00AF7F03" w:rsidRPr="00B41B0E">
        <w:rPr>
          <w:rFonts w:ascii="Cambria" w:hAnsi="Cambria"/>
          <w:sz w:val="24"/>
          <w:szCs w:val="24"/>
        </w:rPr>
        <w:t xml:space="preserve">. </w:t>
      </w:r>
      <w:r w:rsidR="00857D5A">
        <w:rPr>
          <w:rFonts w:ascii="Cambria" w:hAnsi="Cambria"/>
          <w:sz w:val="24"/>
          <w:szCs w:val="24"/>
        </w:rPr>
        <w:t xml:space="preserve">Ennek megfelelően a </w:t>
      </w:r>
      <w:r w:rsidR="00417CDB" w:rsidRPr="00B41B0E">
        <w:rPr>
          <w:rFonts w:ascii="Cambria" w:hAnsi="Cambria"/>
          <w:sz w:val="24"/>
          <w:szCs w:val="24"/>
        </w:rPr>
        <w:t>községek klímastartégiája</w:t>
      </w:r>
      <w:r w:rsidR="00BD74D2" w:rsidRPr="00B41B0E">
        <w:rPr>
          <w:rFonts w:ascii="Cambria" w:hAnsi="Cambria"/>
          <w:sz w:val="24"/>
          <w:szCs w:val="24"/>
        </w:rPr>
        <w:t xml:space="preserve"> </w:t>
      </w:r>
      <w:r w:rsidR="00417CDB" w:rsidRPr="00B41B0E">
        <w:rPr>
          <w:rFonts w:ascii="Cambria" w:hAnsi="Cambria"/>
          <w:sz w:val="24"/>
          <w:szCs w:val="24"/>
        </w:rPr>
        <w:t xml:space="preserve">a </w:t>
      </w:r>
      <w:r w:rsidR="00FE5210" w:rsidRPr="00B41B0E">
        <w:rPr>
          <w:rFonts w:ascii="Cambria" w:hAnsi="Cambria"/>
          <w:sz w:val="24"/>
          <w:szCs w:val="24"/>
        </w:rPr>
        <w:t xml:space="preserve">Somogy </w:t>
      </w:r>
      <w:r w:rsidR="004835D6" w:rsidRPr="00B41B0E">
        <w:rPr>
          <w:rFonts w:ascii="Cambria" w:hAnsi="Cambria"/>
          <w:sz w:val="24"/>
          <w:szCs w:val="24"/>
        </w:rPr>
        <w:t>M</w:t>
      </w:r>
      <w:r w:rsidR="00FE5210" w:rsidRPr="00B41B0E">
        <w:rPr>
          <w:rFonts w:ascii="Cambria" w:hAnsi="Cambria"/>
          <w:sz w:val="24"/>
          <w:szCs w:val="24"/>
        </w:rPr>
        <w:t xml:space="preserve">egyei </w:t>
      </w:r>
      <w:r w:rsidR="004835D6" w:rsidRPr="00B41B0E">
        <w:rPr>
          <w:rFonts w:ascii="Cambria" w:hAnsi="Cambria"/>
          <w:sz w:val="24"/>
          <w:szCs w:val="24"/>
        </w:rPr>
        <w:t>Önkormányzattal történ</w:t>
      </w:r>
      <w:r w:rsidR="00BD74D2" w:rsidRPr="00B41B0E">
        <w:rPr>
          <w:rFonts w:ascii="Cambria" w:hAnsi="Cambria"/>
          <w:sz w:val="24"/>
          <w:szCs w:val="24"/>
        </w:rPr>
        <w:t>t</w:t>
      </w:r>
      <w:r w:rsidR="004835D6" w:rsidRPr="00B41B0E">
        <w:rPr>
          <w:rFonts w:ascii="Cambria" w:hAnsi="Cambria"/>
          <w:sz w:val="24"/>
          <w:szCs w:val="24"/>
        </w:rPr>
        <w:t xml:space="preserve"> </w:t>
      </w:r>
      <w:r w:rsidR="00FE5210" w:rsidRPr="00B41B0E">
        <w:rPr>
          <w:rFonts w:ascii="Cambria" w:hAnsi="Cambria"/>
          <w:sz w:val="24"/>
          <w:szCs w:val="24"/>
        </w:rPr>
        <w:t xml:space="preserve">egyeztetésben került </w:t>
      </w:r>
      <w:r w:rsidR="00287CAC" w:rsidRPr="00B41B0E">
        <w:rPr>
          <w:rFonts w:ascii="Cambria" w:hAnsi="Cambria"/>
          <w:sz w:val="24"/>
          <w:szCs w:val="24"/>
        </w:rPr>
        <w:t>véglegesítésre</w:t>
      </w:r>
      <w:r w:rsidR="00FE5210" w:rsidRPr="00B41B0E">
        <w:rPr>
          <w:rFonts w:ascii="Cambria" w:hAnsi="Cambria"/>
          <w:sz w:val="24"/>
          <w:szCs w:val="24"/>
        </w:rPr>
        <w:t>.</w:t>
      </w:r>
      <w:r w:rsidR="00B41B0E">
        <w:rPr>
          <w:rFonts w:ascii="Cambria" w:hAnsi="Cambria"/>
          <w:sz w:val="24"/>
          <w:szCs w:val="24"/>
        </w:rPr>
        <w:t xml:space="preserve"> </w:t>
      </w:r>
    </w:p>
    <w:p w14:paraId="217CA3EC" w14:textId="77777777" w:rsidR="00B41B0E" w:rsidRDefault="00B41B0E" w:rsidP="0019027E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1CE2BBBA" w14:textId="4E7CB6C6" w:rsidR="00294393" w:rsidRPr="00B41B0E" w:rsidRDefault="00AF7F03" w:rsidP="0019027E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B41B0E">
        <w:rPr>
          <w:rFonts w:ascii="Cambria" w:hAnsi="Cambria"/>
          <w:sz w:val="24"/>
          <w:szCs w:val="24"/>
        </w:rPr>
        <w:lastRenderedPageBreak/>
        <w:t>Balatonmáriafürdő és Balatonfenyves klímastratégiája valamennyi nemzeti szintű stratégiai dokumentumot</w:t>
      </w:r>
      <w:r w:rsidR="00681F41" w:rsidRPr="00B41B0E">
        <w:rPr>
          <w:rFonts w:ascii="Cambria" w:hAnsi="Cambria"/>
          <w:sz w:val="24"/>
          <w:szCs w:val="24"/>
        </w:rPr>
        <w:t xml:space="preserve"> </w:t>
      </w:r>
      <w:r w:rsidRPr="00B41B0E">
        <w:rPr>
          <w:rFonts w:ascii="Cambria" w:hAnsi="Cambria"/>
          <w:sz w:val="24"/>
          <w:szCs w:val="24"/>
        </w:rPr>
        <w:t>figyelembe ves</w:t>
      </w:r>
      <w:r w:rsidR="00681F41" w:rsidRPr="00B41B0E">
        <w:rPr>
          <w:rFonts w:ascii="Cambria" w:hAnsi="Cambria"/>
          <w:sz w:val="24"/>
          <w:szCs w:val="24"/>
        </w:rPr>
        <w:t>z</w:t>
      </w:r>
      <w:r w:rsidRPr="00B41B0E">
        <w:rPr>
          <w:rFonts w:ascii="Cambria" w:hAnsi="Cambria"/>
          <w:sz w:val="24"/>
          <w:szCs w:val="24"/>
        </w:rPr>
        <w:t>, amely kapcsolatban áll a klímaváltozással, annak mérséklésével</w:t>
      </w:r>
      <w:r w:rsidR="00417CDB" w:rsidRPr="00B41B0E">
        <w:rPr>
          <w:rFonts w:ascii="Cambria" w:hAnsi="Cambria"/>
          <w:sz w:val="24"/>
          <w:szCs w:val="24"/>
        </w:rPr>
        <w:t xml:space="preserve"> vagy az</w:t>
      </w:r>
      <w:r w:rsidRPr="00B41B0E">
        <w:rPr>
          <w:rFonts w:ascii="Cambria" w:hAnsi="Cambria"/>
          <w:sz w:val="24"/>
          <w:szCs w:val="24"/>
        </w:rPr>
        <w:t xml:space="preserve"> ahhoz való alkalmazkodással. </w:t>
      </w:r>
      <w:r w:rsidR="00294393" w:rsidRPr="00B41B0E">
        <w:rPr>
          <w:rFonts w:ascii="Cambria" w:hAnsi="Cambria"/>
          <w:sz w:val="24"/>
          <w:szCs w:val="24"/>
        </w:rPr>
        <w:t xml:space="preserve">Összességében elmondható, hogy Balatonmáriafürdő és Balatonfenyves klímastratégiája </w:t>
      </w:r>
      <w:r w:rsidR="00417CDB" w:rsidRPr="00B41B0E">
        <w:rPr>
          <w:rFonts w:ascii="Cambria" w:hAnsi="Cambria"/>
          <w:sz w:val="24"/>
          <w:szCs w:val="24"/>
        </w:rPr>
        <w:t xml:space="preserve">a </w:t>
      </w:r>
      <w:r w:rsidR="00294393" w:rsidRPr="00B41B0E">
        <w:rPr>
          <w:rFonts w:ascii="Cambria" w:hAnsi="Cambria"/>
          <w:sz w:val="24"/>
          <w:szCs w:val="24"/>
        </w:rPr>
        <w:t>nemzeti szintű stratégiai dokumentumok iránymutatásainak megfelel, azokkal összhangban áll.</w:t>
      </w:r>
    </w:p>
    <w:p w14:paraId="08828D95" w14:textId="77777777" w:rsidR="00294393" w:rsidRPr="007379C1" w:rsidRDefault="00294393" w:rsidP="004B759A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  <w:highlight w:val="yellow"/>
          <w:lang w:eastAsia="hu-HU"/>
        </w:rPr>
      </w:pPr>
    </w:p>
    <w:p w14:paraId="141C7C8C" w14:textId="50A296DD" w:rsidR="004B759A" w:rsidRPr="00994036" w:rsidRDefault="004B759A" w:rsidP="004B759A">
      <w:pPr>
        <w:spacing w:after="0" w:line="240" w:lineRule="auto"/>
        <w:jc w:val="both"/>
        <w:rPr>
          <w:rFonts w:ascii="Cambria" w:eastAsia="Times New Roman" w:hAnsi="Cambria" w:cs="Arial"/>
          <w:color w:val="000000"/>
          <w:sz w:val="24"/>
          <w:szCs w:val="24"/>
          <w:lang w:eastAsia="hu-HU"/>
        </w:rPr>
      </w:pPr>
      <w:r w:rsidRPr="00681F41">
        <w:rPr>
          <w:rFonts w:ascii="Cambria" w:eastAsia="Times New Roman" w:hAnsi="Cambria" w:cs="Times New Roman"/>
          <w:color w:val="000000"/>
          <w:sz w:val="24"/>
          <w:szCs w:val="24"/>
          <w:lang w:eastAsia="hu-HU"/>
        </w:rPr>
        <w:t>A klímastratégia zárófejezete tartalmazza a végrehajtás stratégiai eszközeit, amely a menedzsment eszközök mellett intézményi keretekre, együttműködési lehetőségekre is kitér, valamint a finanszírozás hátterére is javaslatot tesz.</w:t>
      </w:r>
      <w:r w:rsidRPr="00994036">
        <w:rPr>
          <w:rFonts w:ascii="Cambria" w:eastAsia="Times New Roman" w:hAnsi="Cambria" w:cs="Times New Roman"/>
          <w:color w:val="000000"/>
          <w:sz w:val="24"/>
          <w:szCs w:val="24"/>
          <w:lang w:eastAsia="hu-HU"/>
        </w:rPr>
        <w:t xml:space="preserve"> </w:t>
      </w:r>
    </w:p>
    <w:p w14:paraId="4A66EE87" w14:textId="69D98D47" w:rsidR="002772FB" w:rsidRPr="00994036" w:rsidRDefault="002772FB" w:rsidP="001A67FF">
      <w:pPr>
        <w:pStyle w:val="Szvegtrzsbehzssal"/>
        <w:spacing w:after="0"/>
        <w:ind w:left="0"/>
        <w:jc w:val="both"/>
        <w:rPr>
          <w:rFonts w:ascii="Cambria" w:hAnsi="Cambria"/>
        </w:rPr>
      </w:pPr>
    </w:p>
    <w:p w14:paraId="5A0DCDA2" w14:textId="4DB44C70" w:rsidR="002772FB" w:rsidRPr="00994036" w:rsidRDefault="002772FB" w:rsidP="001A67FF">
      <w:pPr>
        <w:pStyle w:val="Szvegtrzsbehzssal"/>
        <w:spacing w:after="0"/>
        <w:ind w:left="0"/>
        <w:jc w:val="both"/>
        <w:rPr>
          <w:rFonts w:ascii="Cambria" w:hAnsi="Cambria"/>
        </w:rPr>
      </w:pPr>
      <w:r w:rsidRPr="00994036">
        <w:rPr>
          <w:rFonts w:ascii="Cambria" w:hAnsi="Cambria"/>
          <w:color w:val="000000"/>
        </w:rPr>
        <w:t>Fentiekre tekintettel, kérem a Képviselő-testületet az alábbi határozati javaslat elfogadására.</w:t>
      </w:r>
    </w:p>
    <w:p w14:paraId="0FAB83AA" w14:textId="77777777" w:rsidR="00FF4344" w:rsidRPr="00994036" w:rsidRDefault="00FF4344" w:rsidP="001A67FF">
      <w:pPr>
        <w:pStyle w:val="Szvegtrzsbehzssal"/>
        <w:spacing w:after="0"/>
        <w:ind w:left="0"/>
        <w:jc w:val="both"/>
        <w:rPr>
          <w:rFonts w:ascii="Cambria" w:hAnsi="Cambria"/>
        </w:rPr>
      </w:pPr>
    </w:p>
    <w:p w14:paraId="5A7739B3" w14:textId="77777777" w:rsidR="00BD259D" w:rsidRPr="00994036" w:rsidRDefault="00BD259D" w:rsidP="001A67FF">
      <w:pPr>
        <w:pStyle w:val="Szvegtrzsbehzssal"/>
        <w:spacing w:after="0"/>
        <w:ind w:left="0"/>
        <w:jc w:val="both"/>
        <w:rPr>
          <w:rFonts w:ascii="Cambria" w:hAnsi="Cambria"/>
          <w:b/>
          <w:bCs/>
          <w:u w:val="single"/>
        </w:rPr>
      </w:pPr>
      <w:r w:rsidRPr="00994036">
        <w:rPr>
          <w:rFonts w:ascii="Cambria" w:hAnsi="Cambria"/>
          <w:b/>
          <w:bCs/>
          <w:u w:val="single"/>
        </w:rPr>
        <w:t>Határozati javaslat:</w:t>
      </w:r>
    </w:p>
    <w:p w14:paraId="6178B05D" w14:textId="77777777" w:rsidR="00937624" w:rsidRDefault="00937624" w:rsidP="00937624">
      <w:pPr>
        <w:pStyle w:val="Szvegtrzsbehzssal"/>
        <w:spacing w:after="0"/>
        <w:ind w:left="0"/>
        <w:jc w:val="both"/>
        <w:rPr>
          <w:rFonts w:ascii="Cambria" w:hAnsi="Cambria"/>
        </w:rPr>
      </w:pPr>
      <w:r>
        <w:rPr>
          <w:rFonts w:ascii="Cambria" w:hAnsi="Cambria"/>
        </w:rPr>
        <w:t>Balatonmáriafürdő Község Önkormányzat Képviselő-testülete megismerte és elfogadja a KEHOP-1.2.1-18-2018-00098 azonosító számú „Helyi klímastratégiák kidolgozása, valamint klímatudatosságot erősítő szemléletformálási programok megvalósítása a Balaton dél-nyugati térségében” című projekt keretében kidolgozott „Balatonmáriafürdő és Balatonfenyves községek közös Klímastratégiája 2020-2030, kitekintéssel 2050-re” című tanulmányt.</w:t>
      </w:r>
    </w:p>
    <w:p w14:paraId="6E12CFCD" w14:textId="77777777" w:rsidR="00937624" w:rsidRDefault="00937624" w:rsidP="00937624">
      <w:pPr>
        <w:pStyle w:val="Szvegtrzsbehzssal"/>
        <w:spacing w:after="0"/>
        <w:ind w:left="0"/>
        <w:jc w:val="both"/>
        <w:rPr>
          <w:rFonts w:ascii="Cambria" w:hAnsi="Cambria"/>
        </w:rPr>
      </w:pPr>
    </w:p>
    <w:p w14:paraId="62BADA84" w14:textId="77777777" w:rsidR="00937624" w:rsidRDefault="00937624" w:rsidP="00937624">
      <w:pPr>
        <w:pStyle w:val="Szvegtrzsbehzssal"/>
        <w:spacing w:after="0"/>
        <w:ind w:left="0"/>
        <w:jc w:val="both"/>
        <w:rPr>
          <w:rFonts w:ascii="Cambria" w:hAnsi="Cambria"/>
        </w:rPr>
      </w:pPr>
      <w:r>
        <w:rPr>
          <w:rFonts w:ascii="Cambria" w:hAnsi="Cambria"/>
        </w:rPr>
        <w:t>A Képviselő-testület felkéri a polgármestert, hogy gondoskodjon a jóváhagyott Klímastratégia közzétételéről az önkormányzat hivatalos honlapján keresztül.</w:t>
      </w:r>
    </w:p>
    <w:p w14:paraId="355DDB49" w14:textId="77777777" w:rsidR="00937624" w:rsidRDefault="00937624" w:rsidP="00937624">
      <w:pPr>
        <w:pStyle w:val="Szvegtrzsbehzssal"/>
        <w:spacing w:after="0"/>
        <w:ind w:left="0"/>
        <w:jc w:val="both"/>
        <w:rPr>
          <w:rFonts w:ascii="Cambria" w:hAnsi="Cambria"/>
        </w:rPr>
      </w:pPr>
    </w:p>
    <w:p w14:paraId="6CB2577C" w14:textId="6E3F830A" w:rsidR="00937624" w:rsidRDefault="00937624" w:rsidP="00937624">
      <w:pPr>
        <w:pStyle w:val="Szvegtrzsbehzssal"/>
        <w:spacing w:after="0"/>
        <w:ind w:left="0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Határidő:</w:t>
      </w:r>
      <w:r>
        <w:rPr>
          <w:rFonts w:ascii="Cambria" w:hAnsi="Cambria"/>
        </w:rPr>
        <w:t xml:space="preserve"> értelem szerint </w:t>
      </w:r>
    </w:p>
    <w:p w14:paraId="44843CA6" w14:textId="77777777" w:rsidR="00175321" w:rsidRDefault="00175321" w:rsidP="00175321">
      <w:pPr>
        <w:pStyle w:val="Szvegtrzsbehzssal"/>
        <w:spacing w:after="0"/>
        <w:ind w:left="0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Felelős:</w:t>
      </w:r>
      <w:r>
        <w:rPr>
          <w:rFonts w:ascii="Cambria" w:hAnsi="Cambria"/>
        </w:rPr>
        <w:t xml:space="preserve"> Galácz György polgármester</w:t>
      </w:r>
    </w:p>
    <w:p w14:paraId="1BF2095E" w14:textId="26EC9096" w:rsidR="00E1616D" w:rsidRPr="00175321" w:rsidRDefault="00E1616D">
      <w:pPr>
        <w:rPr>
          <w:sz w:val="24"/>
          <w:szCs w:val="24"/>
        </w:rPr>
      </w:pPr>
    </w:p>
    <w:p w14:paraId="29B849A3" w14:textId="77777777" w:rsidR="00175321" w:rsidRPr="00175321" w:rsidRDefault="00175321" w:rsidP="00175321">
      <w:pPr>
        <w:tabs>
          <w:tab w:val="left" w:pos="0"/>
          <w:tab w:val="left" w:pos="3686"/>
        </w:tabs>
        <w:jc w:val="both"/>
        <w:outlineLvl w:val="0"/>
        <w:rPr>
          <w:rFonts w:ascii="Cambria" w:hAnsi="Cambria"/>
          <w:sz w:val="24"/>
          <w:szCs w:val="24"/>
        </w:rPr>
      </w:pPr>
      <w:r w:rsidRPr="00175321">
        <w:rPr>
          <w:rFonts w:ascii="Cambria" w:hAnsi="Cambria"/>
          <w:sz w:val="24"/>
          <w:szCs w:val="24"/>
        </w:rPr>
        <w:t>Balatonmáriafürdő, 2020. augusztus 7.</w:t>
      </w:r>
    </w:p>
    <w:p w14:paraId="1DEDC5D7" w14:textId="77777777" w:rsidR="00175321" w:rsidRPr="00175321" w:rsidRDefault="00175321" w:rsidP="00175321">
      <w:pPr>
        <w:tabs>
          <w:tab w:val="left" w:pos="0"/>
          <w:tab w:val="left" w:pos="3686"/>
        </w:tabs>
        <w:jc w:val="both"/>
        <w:outlineLvl w:val="0"/>
        <w:rPr>
          <w:rFonts w:ascii="Cambria" w:hAnsi="Cambria"/>
          <w:b/>
          <w:bCs/>
          <w:sz w:val="24"/>
          <w:szCs w:val="24"/>
        </w:rPr>
      </w:pPr>
    </w:p>
    <w:p w14:paraId="45CB887F" w14:textId="77777777" w:rsidR="00175321" w:rsidRPr="00175321" w:rsidRDefault="00175321" w:rsidP="00175321">
      <w:pPr>
        <w:pStyle w:val="Cmsor1"/>
        <w:tabs>
          <w:tab w:val="left" w:pos="0"/>
        </w:tabs>
        <w:ind w:firstLine="6237"/>
        <w:jc w:val="both"/>
        <w:rPr>
          <w:rFonts w:ascii="Cambria" w:hAnsi="Cambria"/>
          <w:b w:val="0"/>
          <w:u w:val="none"/>
        </w:rPr>
      </w:pPr>
      <w:r w:rsidRPr="00175321">
        <w:rPr>
          <w:rFonts w:ascii="Cambria" w:hAnsi="Cambria"/>
          <w:b w:val="0"/>
          <w:bCs w:val="0"/>
          <w:u w:val="none"/>
        </w:rPr>
        <w:t xml:space="preserve">  </w:t>
      </w:r>
      <w:smartTag w:uri="urn:schemas-microsoft-com:office:smarttags" w:element="PersonName">
        <w:smartTagPr>
          <w:attr w:name="ProductID" w:val="Gal￡cz Gy￶rgy"/>
        </w:smartTagPr>
        <w:r w:rsidRPr="00175321">
          <w:rPr>
            <w:rFonts w:ascii="Cambria" w:hAnsi="Cambria"/>
            <w:b w:val="0"/>
            <w:bCs w:val="0"/>
            <w:u w:val="none"/>
          </w:rPr>
          <w:t>Galácz György</w:t>
        </w:r>
      </w:smartTag>
      <w:r w:rsidRPr="00175321">
        <w:rPr>
          <w:rFonts w:ascii="Cambria" w:hAnsi="Cambria"/>
          <w:b w:val="0"/>
          <w:u w:val="none"/>
        </w:rPr>
        <w:t xml:space="preserve"> </w:t>
      </w:r>
      <w:proofErr w:type="spellStart"/>
      <w:r w:rsidRPr="00175321">
        <w:rPr>
          <w:rFonts w:ascii="Cambria" w:hAnsi="Cambria"/>
          <w:b w:val="0"/>
          <w:u w:val="none"/>
        </w:rPr>
        <w:t>sk</w:t>
      </w:r>
      <w:proofErr w:type="spellEnd"/>
      <w:r w:rsidRPr="00175321">
        <w:rPr>
          <w:rFonts w:ascii="Cambria" w:hAnsi="Cambria"/>
          <w:b w:val="0"/>
          <w:u w:val="none"/>
        </w:rPr>
        <w:t>.</w:t>
      </w:r>
    </w:p>
    <w:p w14:paraId="2C403D3D" w14:textId="77777777" w:rsidR="00175321" w:rsidRPr="00175321" w:rsidRDefault="00175321" w:rsidP="00175321">
      <w:pPr>
        <w:tabs>
          <w:tab w:val="left" w:pos="0"/>
          <w:tab w:val="left" w:pos="3686"/>
        </w:tabs>
        <w:ind w:hanging="3540"/>
        <w:jc w:val="both"/>
        <w:outlineLvl w:val="0"/>
        <w:rPr>
          <w:rFonts w:ascii="Cambria" w:hAnsi="Cambria"/>
          <w:sz w:val="24"/>
          <w:szCs w:val="24"/>
        </w:rPr>
      </w:pPr>
      <w:r w:rsidRPr="00175321">
        <w:rPr>
          <w:rFonts w:ascii="Cambria" w:hAnsi="Cambria"/>
          <w:sz w:val="24"/>
          <w:szCs w:val="24"/>
        </w:rPr>
        <w:tab/>
      </w:r>
      <w:r w:rsidRPr="00175321">
        <w:rPr>
          <w:rFonts w:ascii="Cambria" w:hAnsi="Cambria"/>
          <w:sz w:val="24"/>
          <w:szCs w:val="24"/>
        </w:rPr>
        <w:tab/>
      </w:r>
      <w:r w:rsidRPr="00175321">
        <w:rPr>
          <w:rFonts w:ascii="Cambria" w:hAnsi="Cambria"/>
          <w:sz w:val="24"/>
          <w:szCs w:val="24"/>
        </w:rPr>
        <w:tab/>
      </w:r>
      <w:r w:rsidRPr="00175321">
        <w:rPr>
          <w:rFonts w:ascii="Cambria" w:hAnsi="Cambria"/>
          <w:sz w:val="24"/>
          <w:szCs w:val="24"/>
        </w:rPr>
        <w:tab/>
      </w:r>
      <w:r w:rsidRPr="00175321">
        <w:rPr>
          <w:rFonts w:ascii="Cambria" w:hAnsi="Cambria"/>
          <w:sz w:val="24"/>
          <w:szCs w:val="24"/>
        </w:rPr>
        <w:tab/>
      </w:r>
      <w:r w:rsidRPr="00175321">
        <w:rPr>
          <w:rFonts w:ascii="Cambria" w:hAnsi="Cambria"/>
          <w:sz w:val="24"/>
          <w:szCs w:val="24"/>
        </w:rPr>
        <w:tab/>
        <w:t xml:space="preserve">   polgármester</w:t>
      </w:r>
    </w:p>
    <w:p w14:paraId="377A237A" w14:textId="77777777" w:rsidR="00175321" w:rsidRPr="009034A2" w:rsidRDefault="00175321" w:rsidP="00175321">
      <w:pPr>
        <w:tabs>
          <w:tab w:val="left" w:pos="0"/>
          <w:tab w:val="left" w:pos="3686"/>
        </w:tabs>
        <w:jc w:val="both"/>
        <w:rPr>
          <w:rFonts w:ascii="Cambria" w:hAnsi="Cambria"/>
        </w:rPr>
      </w:pPr>
    </w:p>
    <w:p w14:paraId="5C739D49" w14:textId="77777777" w:rsidR="00175321" w:rsidRPr="00994036" w:rsidRDefault="00175321">
      <w:pPr>
        <w:rPr>
          <w:sz w:val="24"/>
          <w:szCs w:val="24"/>
        </w:rPr>
      </w:pPr>
    </w:p>
    <w:sectPr w:rsidR="00175321" w:rsidRPr="00994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C146F7"/>
    <w:multiLevelType w:val="multilevel"/>
    <w:tmpl w:val="7F80B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8E74F09"/>
    <w:multiLevelType w:val="hybridMultilevel"/>
    <w:tmpl w:val="AFB2DF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B1D"/>
    <w:rsid w:val="000A7864"/>
    <w:rsid w:val="000C6C44"/>
    <w:rsid w:val="000D4DF8"/>
    <w:rsid w:val="000F0123"/>
    <w:rsid w:val="00131C5B"/>
    <w:rsid w:val="001444B0"/>
    <w:rsid w:val="00175321"/>
    <w:rsid w:val="00186473"/>
    <w:rsid w:val="0019027E"/>
    <w:rsid w:val="001A6356"/>
    <w:rsid w:val="001A67FF"/>
    <w:rsid w:val="00202C41"/>
    <w:rsid w:val="002202A9"/>
    <w:rsid w:val="00224920"/>
    <w:rsid w:val="002772FB"/>
    <w:rsid w:val="00287CAC"/>
    <w:rsid w:val="00294393"/>
    <w:rsid w:val="002F07B6"/>
    <w:rsid w:val="00304F74"/>
    <w:rsid w:val="00344A3D"/>
    <w:rsid w:val="003F4940"/>
    <w:rsid w:val="00417CDB"/>
    <w:rsid w:val="0042282B"/>
    <w:rsid w:val="004835D6"/>
    <w:rsid w:val="004B759A"/>
    <w:rsid w:val="004E1826"/>
    <w:rsid w:val="0052513E"/>
    <w:rsid w:val="005F6D37"/>
    <w:rsid w:val="00646BF0"/>
    <w:rsid w:val="00681F41"/>
    <w:rsid w:val="006831A7"/>
    <w:rsid w:val="006C26C3"/>
    <w:rsid w:val="006F05A7"/>
    <w:rsid w:val="00702049"/>
    <w:rsid w:val="007379C1"/>
    <w:rsid w:val="00790E2B"/>
    <w:rsid w:val="00802C98"/>
    <w:rsid w:val="00857D5A"/>
    <w:rsid w:val="0087149F"/>
    <w:rsid w:val="008C375E"/>
    <w:rsid w:val="00905088"/>
    <w:rsid w:val="00937624"/>
    <w:rsid w:val="00965CDF"/>
    <w:rsid w:val="00994036"/>
    <w:rsid w:val="00A20851"/>
    <w:rsid w:val="00A37217"/>
    <w:rsid w:val="00A4566E"/>
    <w:rsid w:val="00A93FC9"/>
    <w:rsid w:val="00AF7F03"/>
    <w:rsid w:val="00B41B0E"/>
    <w:rsid w:val="00B90A99"/>
    <w:rsid w:val="00BD259D"/>
    <w:rsid w:val="00BD74D2"/>
    <w:rsid w:val="00C54307"/>
    <w:rsid w:val="00C85C60"/>
    <w:rsid w:val="00CF33BC"/>
    <w:rsid w:val="00D00414"/>
    <w:rsid w:val="00D656AF"/>
    <w:rsid w:val="00D771CE"/>
    <w:rsid w:val="00DF448E"/>
    <w:rsid w:val="00DF757B"/>
    <w:rsid w:val="00E00BB2"/>
    <w:rsid w:val="00E1616D"/>
    <w:rsid w:val="00E46F56"/>
    <w:rsid w:val="00E701B0"/>
    <w:rsid w:val="00E82C1A"/>
    <w:rsid w:val="00EA5141"/>
    <w:rsid w:val="00EF43E0"/>
    <w:rsid w:val="00EF6D19"/>
    <w:rsid w:val="00F146EC"/>
    <w:rsid w:val="00F301F0"/>
    <w:rsid w:val="00F50B1D"/>
    <w:rsid w:val="00F67C8E"/>
    <w:rsid w:val="00F856BA"/>
    <w:rsid w:val="00FA3330"/>
    <w:rsid w:val="00FE5210"/>
    <w:rsid w:val="00FF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6833D26"/>
  <w15:chartTrackingRefBased/>
  <w15:docId w15:val="{E0FD8274-385B-437F-8997-7C4B447C8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18647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hu-HU"/>
    </w:rPr>
  </w:style>
  <w:style w:type="paragraph" w:styleId="Cmsor2">
    <w:name w:val="heading 2"/>
    <w:basedOn w:val="Norml"/>
    <w:next w:val="Norml"/>
    <w:link w:val="Cmsor2Char"/>
    <w:qFormat/>
    <w:rsid w:val="0018647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Cmsor7">
    <w:name w:val="heading 7"/>
    <w:basedOn w:val="Norml"/>
    <w:next w:val="Norml"/>
    <w:link w:val="Cmsor7Char"/>
    <w:qFormat/>
    <w:rsid w:val="0018647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0"/>
      <w:szCs w:val="24"/>
      <w:lang w:eastAsia="hu-HU"/>
    </w:rPr>
  </w:style>
  <w:style w:type="paragraph" w:styleId="Cmsor8">
    <w:name w:val="heading 8"/>
    <w:basedOn w:val="Norml"/>
    <w:next w:val="Norml"/>
    <w:link w:val="Cmsor8Char"/>
    <w:qFormat/>
    <w:rsid w:val="0018647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186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186473"/>
    <w:rPr>
      <w:rFonts w:ascii="Times New Roman" w:eastAsia="Times New Roman" w:hAnsi="Times New Roman" w:cs="Times New Roman"/>
      <w:b/>
      <w:bCs/>
      <w:sz w:val="24"/>
      <w:szCs w:val="24"/>
      <w:u w:val="single"/>
      <w:lang w:eastAsia="hu-HU"/>
    </w:rPr>
  </w:style>
  <w:style w:type="character" w:customStyle="1" w:styleId="Cmsor2Char">
    <w:name w:val="Címsor 2 Char"/>
    <w:basedOn w:val="Bekezdsalapbettpusa"/>
    <w:link w:val="Cmsor2"/>
    <w:rsid w:val="00186473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186473"/>
    <w:rPr>
      <w:rFonts w:ascii="Times New Roman" w:eastAsia="Times New Roman" w:hAnsi="Times New Roman" w:cs="Times New Roman"/>
      <w:b/>
      <w:bCs/>
      <w:sz w:val="20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186473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paragraph" w:customStyle="1" w:styleId="FCm">
    <w:name w:val="FôCím"/>
    <w:basedOn w:val="Norml"/>
    <w:rsid w:val="00186473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Cm">
    <w:name w:val="Title"/>
    <w:aliases w:val="Char Char,Char, Char"/>
    <w:basedOn w:val="Norml"/>
    <w:link w:val="CmChar"/>
    <w:qFormat/>
    <w:rsid w:val="00186473"/>
    <w:pPr>
      <w:tabs>
        <w:tab w:val="left" w:pos="368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Char">
    <w:name w:val="Cím Char"/>
    <w:aliases w:val="Char Char Char,Char Char1, Char Char"/>
    <w:basedOn w:val="Bekezdsalapbettpusa"/>
    <w:link w:val="Cm"/>
    <w:rsid w:val="00186473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BD259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BD259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nhideWhenUsed/>
    <w:rsid w:val="00BD25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BD259D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0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3</Pages>
  <Words>570</Words>
  <Characters>3939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91</cp:revision>
  <dcterms:created xsi:type="dcterms:W3CDTF">2020-07-14T06:09:00Z</dcterms:created>
  <dcterms:modified xsi:type="dcterms:W3CDTF">2020-08-05T06:40:00Z</dcterms:modified>
</cp:coreProperties>
</file>