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2D5CB" w14:textId="77777777" w:rsidR="00F40E3D" w:rsidRDefault="00F40E3D" w:rsidP="00F40E3D">
      <w:pPr>
        <w:pStyle w:val="Cmsor1"/>
        <w:jc w:val="center"/>
        <w:rPr>
          <w:color w:val="auto"/>
          <w:spacing w:val="60"/>
          <w:sz w:val="32"/>
        </w:rPr>
      </w:pPr>
      <w:r>
        <w:rPr>
          <w:color w:val="auto"/>
          <w:spacing w:val="60"/>
          <w:sz w:val="32"/>
        </w:rPr>
        <w:t>ELŐTERJESZTÉS</w:t>
      </w:r>
    </w:p>
    <w:p w14:paraId="47708FF5" w14:textId="77777777" w:rsidR="00F40E3D" w:rsidRDefault="00F40E3D" w:rsidP="00F40E3D">
      <w:pPr>
        <w:jc w:val="center"/>
        <w:rPr>
          <w:rFonts w:ascii="Cambria" w:hAnsi="Cambria"/>
          <w:b/>
          <w:sz w:val="32"/>
          <w:szCs w:val="28"/>
        </w:rPr>
      </w:pPr>
    </w:p>
    <w:p w14:paraId="444F8138" w14:textId="77777777" w:rsidR="00F40E3D" w:rsidRDefault="00F40E3D" w:rsidP="00F40E3D">
      <w:pPr>
        <w:jc w:val="center"/>
        <w:rPr>
          <w:rFonts w:ascii="Cambria" w:hAnsi="Cambria"/>
          <w:b/>
          <w:sz w:val="32"/>
          <w:szCs w:val="28"/>
        </w:rPr>
      </w:pPr>
    </w:p>
    <w:p w14:paraId="391D2BAB" w14:textId="196142A3" w:rsidR="00F40E3D" w:rsidRDefault="00F40E3D" w:rsidP="00F40E3D">
      <w:pPr>
        <w:jc w:val="center"/>
        <w:rPr>
          <w:rFonts w:ascii="Cambria" w:hAnsi="Cambria"/>
          <w:b/>
          <w:sz w:val="32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4372F69" wp14:editId="7DDCC43D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210F4C" w14:textId="77777777" w:rsidR="00F40E3D" w:rsidRDefault="00F40E3D" w:rsidP="00F40E3D">
      <w:pPr>
        <w:jc w:val="center"/>
        <w:rPr>
          <w:rFonts w:ascii="Cambria" w:hAnsi="Cambria"/>
          <w:b/>
          <w:sz w:val="32"/>
          <w:szCs w:val="28"/>
        </w:rPr>
      </w:pPr>
    </w:p>
    <w:p w14:paraId="225497B9" w14:textId="77777777" w:rsidR="00F40E3D" w:rsidRDefault="00F40E3D" w:rsidP="00F40E3D">
      <w:pPr>
        <w:rPr>
          <w:rFonts w:ascii="Cambria" w:hAnsi="Cambria"/>
          <w:b/>
          <w:sz w:val="32"/>
          <w:szCs w:val="28"/>
        </w:rPr>
      </w:pPr>
    </w:p>
    <w:p w14:paraId="224D6821" w14:textId="77777777" w:rsidR="00F40E3D" w:rsidRDefault="00F40E3D" w:rsidP="00F40E3D">
      <w:pPr>
        <w:jc w:val="center"/>
        <w:rPr>
          <w:rFonts w:ascii="Cambria" w:hAnsi="Cambria"/>
          <w:b/>
          <w:sz w:val="32"/>
          <w:szCs w:val="28"/>
        </w:rPr>
      </w:pPr>
      <w:r>
        <w:rPr>
          <w:rFonts w:ascii="Cambria" w:hAnsi="Cambria"/>
          <w:b/>
          <w:sz w:val="32"/>
          <w:szCs w:val="28"/>
        </w:rPr>
        <w:t>BALATONMÁRIAFÜRDŐ KÖZSÉG</w:t>
      </w:r>
    </w:p>
    <w:p w14:paraId="0EA07E40" w14:textId="77777777" w:rsidR="00F40E3D" w:rsidRDefault="00F40E3D" w:rsidP="00F40E3D">
      <w:pPr>
        <w:jc w:val="center"/>
        <w:rPr>
          <w:rFonts w:ascii="Cambria" w:hAnsi="Cambria"/>
          <w:b/>
          <w:sz w:val="32"/>
          <w:szCs w:val="28"/>
        </w:rPr>
      </w:pPr>
      <w:r>
        <w:rPr>
          <w:rFonts w:ascii="Cambria" w:hAnsi="Cambria"/>
          <w:b/>
          <w:sz w:val="32"/>
          <w:szCs w:val="28"/>
        </w:rPr>
        <w:t>ÖNKORMÁNYZAT</w:t>
      </w:r>
    </w:p>
    <w:p w14:paraId="3E1822EF" w14:textId="77777777" w:rsidR="00F40E3D" w:rsidRDefault="00F40E3D" w:rsidP="00F40E3D">
      <w:pPr>
        <w:pStyle w:val="Cmsor2"/>
        <w:spacing w:before="0"/>
        <w:jc w:val="center"/>
        <w:rPr>
          <w:rFonts w:ascii="Cambria" w:hAnsi="Cambria"/>
          <w:color w:val="auto"/>
          <w:sz w:val="32"/>
          <w:szCs w:val="28"/>
        </w:rPr>
      </w:pPr>
      <w:r>
        <w:rPr>
          <w:rFonts w:ascii="Cambria" w:hAnsi="Cambria"/>
          <w:color w:val="auto"/>
          <w:sz w:val="32"/>
          <w:szCs w:val="28"/>
        </w:rPr>
        <w:t>KÉPVISELŐ-TESTÜLETÉNEK</w:t>
      </w:r>
    </w:p>
    <w:p w14:paraId="3F0101D1" w14:textId="77777777" w:rsidR="00F40E3D" w:rsidRDefault="00F40E3D" w:rsidP="00F40E3D">
      <w:pPr>
        <w:pStyle w:val="Cmsor7"/>
        <w:spacing w:before="0"/>
        <w:rPr>
          <w:rFonts w:ascii="Cambria" w:hAnsi="Cambria"/>
          <w:b/>
          <w:i w:val="0"/>
          <w:color w:val="auto"/>
          <w:sz w:val="32"/>
          <w:szCs w:val="28"/>
        </w:rPr>
      </w:pPr>
    </w:p>
    <w:p w14:paraId="24AF8459" w14:textId="77777777" w:rsidR="00F40E3D" w:rsidRDefault="00F40E3D" w:rsidP="00F40E3D">
      <w:pPr>
        <w:jc w:val="center"/>
        <w:rPr>
          <w:rFonts w:ascii="Cambria" w:hAnsi="Cambria"/>
          <w:sz w:val="32"/>
          <w:szCs w:val="28"/>
        </w:rPr>
      </w:pPr>
    </w:p>
    <w:p w14:paraId="7C750080" w14:textId="77777777" w:rsidR="00F40E3D" w:rsidRDefault="00F40E3D" w:rsidP="00F40E3D">
      <w:pPr>
        <w:jc w:val="center"/>
        <w:rPr>
          <w:rFonts w:ascii="Cambria" w:hAnsi="Cambria"/>
          <w:b/>
          <w:sz w:val="32"/>
          <w:szCs w:val="28"/>
        </w:rPr>
      </w:pPr>
    </w:p>
    <w:p w14:paraId="2FA13B37" w14:textId="77777777" w:rsidR="00F40E3D" w:rsidRDefault="00F40E3D" w:rsidP="00F40E3D">
      <w:pPr>
        <w:pStyle w:val="FCm"/>
        <w:keepNext w:val="0"/>
        <w:keepLines w:val="0"/>
        <w:spacing w:before="0" w:after="0"/>
        <w:rPr>
          <w:rFonts w:ascii="Cambria" w:hAnsi="Cambria"/>
          <w:sz w:val="32"/>
          <w:szCs w:val="28"/>
        </w:rPr>
      </w:pPr>
      <w:r>
        <w:rPr>
          <w:rFonts w:ascii="Cambria" w:hAnsi="Cambria"/>
          <w:caps/>
          <w:sz w:val="32"/>
          <w:szCs w:val="28"/>
        </w:rPr>
        <w:t>2020. október 12-ei nyilvános</w:t>
      </w:r>
      <w:r>
        <w:rPr>
          <w:rFonts w:ascii="Cambria" w:hAnsi="Cambria"/>
          <w:sz w:val="32"/>
          <w:szCs w:val="28"/>
        </w:rPr>
        <w:t xml:space="preserve"> ÜLÉSÉRE</w:t>
      </w:r>
    </w:p>
    <w:p w14:paraId="57698B9D" w14:textId="77777777" w:rsidR="00F40E3D" w:rsidRDefault="00F40E3D" w:rsidP="00F40E3D">
      <w:pPr>
        <w:jc w:val="center"/>
        <w:rPr>
          <w:rFonts w:ascii="Cambria" w:hAnsi="Cambria"/>
          <w:b/>
          <w:sz w:val="32"/>
          <w:szCs w:val="28"/>
        </w:rPr>
      </w:pPr>
    </w:p>
    <w:p w14:paraId="071DEFB0" w14:textId="77777777" w:rsidR="00F40E3D" w:rsidRDefault="00F40E3D" w:rsidP="00F40E3D">
      <w:pPr>
        <w:jc w:val="center"/>
        <w:rPr>
          <w:rFonts w:ascii="Cambria" w:hAnsi="Cambria"/>
          <w:b/>
          <w:sz w:val="32"/>
          <w:szCs w:val="28"/>
        </w:rPr>
      </w:pPr>
    </w:p>
    <w:p w14:paraId="2280EAC3" w14:textId="77777777" w:rsidR="00F40E3D" w:rsidRDefault="00F40E3D" w:rsidP="00F40E3D">
      <w:pPr>
        <w:jc w:val="center"/>
        <w:rPr>
          <w:rFonts w:ascii="Cambria" w:hAnsi="Cambria"/>
          <w:b/>
          <w:sz w:val="32"/>
          <w:szCs w:val="28"/>
        </w:rPr>
      </w:pPr>
      <w:r>
        <w:rPr>
          <w:rFonts w:ascii="Cambria" w:hAnsi="Cambria"/>
          <w:b/>
          <w:sz w:val="32"/>
          <w:szCs w:val="28"/>
        </w:rPr>
        <w:t>TÁRGY:</w:t>
      </w:r>
    </w:p>
    <w:p w14:paraId="46BAFAAE" w14:textId="15074926" w:rsidR="00F40E3D" w:rsidRDefault="00F40E3D" w:rsidP="00F40E3D">
      <w:pPr>
        <w:jc w:val="center"/>
        <w:rPr>
          <w:rFonts w:ascii="Cambria" w:hAnsi="Cambria"/>
          <w:b/>
          <w:caps/>
          <w:sz w:val="32"/>
          <w:szCs w:val="28"/>
        </w:rPr>
      </w:pPr>
      <w:r>
        <w:rPr>
          <w:rFonts w:ascii="Cambria" w:hAnsi="Cambria"/>
          <w:b/>
          <w:caps/>
          <w:sz w:val="32"/>
          <w:szCs w:val="28"/>
        </w:rPr>
        <w:t>Ebrendészeti feladatok ellátása</w:t>
      </w:r>
    </w:p>
    <w:p w14:paraId="0E2FB5C3" w14:textId="77777777" w:rsidR="00F40E3D" w:rsidRDefault="00F40E3D" w:rsidP="00F40E3D">
      <w:pPr>
        <w:jc w:val="center"/>
        <w:rPr>
          <w:rFonts w:ascii="Cambria" w:hAnsi="Cambria"/>
          <w:b/>
          <w:caps/>
          <w:sz w:val="32"/>
          <w:szCs w:val="28"/>
        </w:rPr>
      </w:pPr>
    </w:p>
    <w:p w14:paraId="575CB76E" w14:textId="77777777" w:rsidR="00F40E3D" w:rsidRDefault="00F40E3D" w:rsidP="00F40E3D">
      <w:pPr>
        <w:jc w:val="center"/>
        <w:rPr>
          <w:rFonts w:ascii="Cambria" w:hAnsi="Cambria"/>
          <w:b/>
          <w:caps/>
          <w:sz w:val="32"/>
          <w:szCs w:val="28"/>
        </w:rPr>
      </w:pPr>
    </w:p>
    <w:p w14:paraId="1AF5DCA4" w14:textId="77777777" w:rsidR="00F40E3D" w:rsidRDefault="00F40E3D" w:rsidP="00F40E3D">
      <w:pPr>
        <w:jc w:val="center"/>
        <w:rPr>
          <w:rFonts w:ascii="Cambria" w:hAnsi="Cambria"/>
          <w:b/>
          <w:caps/>
          <w:sz w:val="32"/>
          <w:szCs w:val="28"/>
        </w:rPr>
      </w:pPr>
    </w:p>
    <w:p w14:paraId="651E45B6" w14:textId="77777777" w:rsidR="00F40E3D" w:rsidRDefault="00F40E3D" w:rsidP="00F40E3D">
      <w:pPr>
        <w:jc w:val="center"/>
        <w:rPr>
          <w:rFonts w:ascii="Cambria" w:hAnsi="Cambria"/>
          <w:b/>
          <w:caps/>
          <w:sz w:val="32"/>
          <w:szCs w:val="28"/>
        </w:rPr>
      </w:pPr>
    </w:p>
    <w:p w14:paraId="5565318E" w14:textId="77777777" w:rsidR="00F40E3D" w:rsidRDefault="00F40E3D" w:rsidP="00F40E3D">
      <w:pPr>
        <w:jc w:val="center"/>
        <w:rPr>
          <w:rFonts w:ascii="Cambria" w:hAnsi="Cambria"/>
          <w:b/>
          <w:caps/>
          <w:sz w:val="32"/>
          <w:szCs w:val="28"/>
        </w:rPr>
      </w:pPr>
    </w:p>
    <w:p w14:paraId="262AF7A5" w14:textId="77777777" w:rsidR="00F40E3D" w:rsidRDefault="00F40E3D" w:rsidP="00F40E3D">
      <w:pPr>
        <w:jc w:val="center"/>
        <w:rPr>
          <w:rFonts w:ascii="Cambria" w:hAnsi="Cambria"/>
          <w:b/>
          <w:caps/>
          <w:sz w:val="32"/>
          <w:szCs w:val="28"/>
        </w:rPr>
      </w:pPr>
    </w:p>
    <w:p w14:paraId="596B2D5C" w14:textId="538E0554" w:rsidR="00F40E3D" w:rsidRDefault="00F40E3D" w:rsidP="00F40E3D">
      <w:pPr>
        <w:rPr>
          <w:rFonts w:ascii="Cambria" w:hAnsi="Cambria"/>
          <w:b/>
          <w:caps/>
          <w:sz w:val="32"/>
          <w:szCs w:val="28"/>
        </w:rPr>
      </w:pPr>
    </w:p>
    <w:p w14:paraId="0A6F4F25" w14:textId="77777777" w:rsidR="00F40E3D" w:rsidRDefault="00F40E3D" w:rsidP="00F40E3D">
      <w:pPr>
        <w:rPr>
          <w:rFonts w:ascii="Cambria" w:hAnsi="Cambria"/>
          <w:b/>
          <w:caps/>
          <w:sz w:val="32"/>
          <w:szCs w:val="28"/>
        </w:rPr>
      </w:pPr>
    </w:p>
    <w:p w14:paraId="7FB81A01" w14:textId="77777777" w:rsidR="00F40E3D" w:rsidRDefault="00F40E3D" w:rsidP="00F40E3D">
      <w:pPr>
        <w:jc w:val="center"/>
        <w:rPr>
          <w:rFonts w:ascii="Cambria" w:hAnsi="Cambria"/>
          <w:b/>
          <w:sz w:val="32"/>
          <w:szCs w:val="28"/>
        </w:rPr>
      </w:pPr>
      <w:r>
        <w:rPr>
          <w:rFonts w:ascii="Cambria" w:hAnsi="Cambria"/>
          <w:b/>
          <w:sz w:val="32"/>
          <w:szCs w:val="28"/>
        </w:rPr>
        <w:t>ELŐADÓ:</w:t>
      </w:r>
    </w:p>
    <w:p w14:paraId="54CA94AB" w14:textId="77777777" w:rsidR="00F40E3D" w:rsidRDefault="00F40E3D" w:rsidP="00F40E3D">
      <w:pPr>
        <w:jc w:val="center"/>
        <w:rPr>
          <w:rFonts w:ascii="Cambria" w:hAnsi="Cambria"/>
          <w:b/>
          <w:sz w:val="32"/>
          <w:szCs w:val="28"/>
        </w:rPr>
      </w:pPr>
      <w:r>
        <w:rPr>
          <w:rFonts w:ascii="Cambria" w:hAnsi="Cambria"/>
          <w:b/>
          <w:sz w:val="32"/>
          <w:szCs w:val="28"/>
        </w:rPr>
        <w:t>GALÁCZ GYÖRGY</w:t>
      </w:r>
    </w:p>
    <w:p w14:paraId="7AB64B25" w14:textId="77777777" w:rsidR="00F40E3D" w:rsidRDefault="00F40E3D" w:rsidP="00F40E3D">
      <w:pPr>
        <w:pStyle w:val="Cmsor2"/>
        <w:spacing w:before="0"/>
        <w:jc w:val="center"/>
        <w:rPr>
          <w:rFonts w:ascii="Cambria" w:hAnsi="Cambria"/>
          <w:color w:val="auto"/>
          <w:sz w:val="32"/>
          <w:szCs w:val="28"/>
        </w:rPr>
      </w:pPr>
      <w:r>
        <w:rPr>
          <w:rFonts w:ascii="Cambria" w:hAnsi="Cambria"/>
          <w:bCs w:val="0"/>
          <w:caps/>
          <w:color w:val="auto"/>
          <w:sz w:val="32"/>
          <w:szCs w:val="28"/>
        </w:rPr>
        <w:t>POLGÁRMESTER</w:t>
      </w:r>
    </w:p>
    <w:p w14:paraId="3E6DC147" w14:textId="77777777" w:rsidR="00F40E3D" w:rsidRDefault="00F40E3D" w:rsidP="00F40E3D">
      <w:pPr>
        <w:pStyle w:val="Cm"/>
        <w:jc w:val="left"/>
        <w:rPr>
          <w:rFonts w:ascii="Cambria" w:hAnsi="Cambria"/>
          <w:sz w:val="32"/>
          <w:szCs w:val="28"/>
          <w:u w:val="single"/>
        </w:rPr>
      </w:pPr>
    </w:p>
    <w:p w14:paraId="139C9DEF" w14:textId="77777777" w:rsidR="00F40E3D" w:rsidRDefault="00F40E3D" w:rsidP="00F40E3D">
      <w:pPr>
        <w:tabs>
          <w:tab w:val="left" w:pos="3686"/>
        </w:tabs>
        <w:ind w:left="900" w:hanging="900"/>
        <w:jc w:val="both"/>
        <w:rPr>
          <w:rFonts w:ascii="Cambria" w:hAnsi="Cambria"/>
          <w:b/>
          <w:u w:val="single"/>
        </w:rPr>
      </w:pPr>
    </w:p>
    <w:p w14:paraId="7A6384D4" w14:textId="77777777" w:rsidR="00F40E3D" w:rsidRDefault="00F40E3D" w:rsidP="00F40E3D">
      <w:pPr>
        <w:tabs>
          <w:tab w:val="left" w:pos="3686"/>
        </w:tabs>
        <w:jc w:val="both"/>
        <w:outlineLvl w:val="0"/>
        <w:rPr>
          <w:rFonts w:ascii="Cambria" w:hAnsi="Cambria"/>
          <w:b/>
        </w:rPr>
      </w:pPr>
    </w:p>
    <w:p w14:paraId="56EBC342" w14:textId="77777777" w:rsidR="00F40E3D" w:rsidRDefault="00F40E3D" w:rsidP="00F40E3D">
      <w:pPr>
        <w:pStyle w:val="Cm"/>
        <w:tabs>
          <w:tab w:val="left" w:pos="0"/>
        </w:tabs>
        <w:outlineLvl w:val="0"/>
        <w:rPr>
          <w:rFonts w:ascii="Cambria" w:hAnsi="Cambria"/>
          <w:sz w:val="28"/>
          <w:szCs w:val="22"/>
        </w:rPr>
      </w:pPr>
      <w:r>
        <w:rPr>
          <w:rFonts w:ascii="Cambria" w:hAnsi="Cambria"/>
          <w:sz w:val="28"/>
          <w:szCs w:val="22"/>
        </w:rPr>
        <w:t>ELŐTERJESZTÉS</w:t>
      </w:r>
    </w:p>
    <w:p w14:paraId="2DAE99C3" w14:textId="77777777" w:rsidR="00F40E3D" w:rsidRDefault="00F40E3D" w:rsidP="00F40E3D">
      <w:pPr>
        <w:tabs>
          <w:tab w:val="left" w:pos="0"/>
          <w:tab w:val="left" w:pos="3686"/>
        </w:tabs>
        <w:ind w:hanging="900"/>
        <w:jc w:val="both"/>
        <w:rPr>
          <w:rFonts w:ascii="Cambria" w:hAnsi="Cambria"/>
          <w:sz w:val="32"/>
        </w:rPr>
      </w:pPr>
    </w:p>
    <w:p w14:paraId="1E4D9F11" w14:textId="77777777" w:rsidR="00F40E3D" w:rsidRDefault="00F40E3D" w:rsidP="00F40E3D">
      <w:pPr>
        <w:tabs>
          <w:tab w:val="left" w:pos="0"/>
        </w:tabs>
        <w:jc w:val="both"/>
        <w:rPr>
          <w:rFonts w:ascii="Cambria" w:hAnsi="Cambria"/>
          <w:bCs/>
        </w:rPr>
      </w:pPr>
      <w:r>
        <w:rPr>
          <w:rFonts w:ascii="Cambria" w:hAnsi="Cambria"/>
          <w:b/>
          <w:bCs/>
        </w:rPr>
        <w:t>Készült:</w:t>
      </w:r>
      <w:r>
        <w:rPr>
          <w:rFonts w:ascii="Cambria" w:hAnsi="Cambria"/>
          <w:bCs/>
        </w:rPr>
        <w:tab/>
        <w:t>Balatonmáriafürdő Község Önkormányzati Képviselő-testületének 2020. október 12-ei nyilvános testületi ülésére</w:t>
      </w:r>
    </w:p>
    <w:p w14:paraId="22DBFEC2" w14:textId="77777777" w:rsidR="00F40E3D" w:rsidRDefault="00F40E3D" w:rsidP="00F40E3D">
      <w:pPr>
        <w:tabs>
          <w:tab w:val="left" w:pos="0"/>
        </w:tabs>
        <w:jc w:val="both"/>
        <w:rPr>
          <w:rFonts w:ascii="Cambria" w:hAnsi="Cambria"/>
          <w:bCs/>
        </w:rPr>
      </w:pPr>
    </w:p>
    <w:p w14:paraId="6CC91910" w14:textId="59496E74" w:rsidR="00F40E3D" w:rsidRDefault="00F40E3D" w:rsidP="00F40E3D">
      <w:pPr>
        <w:tabs>
          <w:tab w:val="left" w:pos="3686"/>
        </w:tabs>
        <w:jc w:val="both"/>
        <w:outlineLvl w:val="0"/>
        <w:rPr>
          <w:rFonts w:ascii="Cambria" w:hAnsi="Cambria"/>
        </w:rPr>
      </w:pPr>
      <w:r>
        <w:rPr>
          <w:rFonts w:ascii="Cambria" w:hAnsi="Cambria"/>
          <w:b/>
          <w:bCs/>
        </w:rPr>
        <w:t>Tárgy: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>Ebrendészeti feladatok ellátása</w:t>
      </w:r>
    </w:p>
    <w:p w14:paraId="79D36AAD" w14:textId="77777777" w:rsidR="00F40E3D" w:rsidRDefault="00F40E3D" w:rsidP="00F40E3D">
      <w:pPr>
        <w:tabs>
          <w:tab w:val="left" w:pos="3686"/>
        </w:tabs>
        <w:jc w:val="both"/>
        <w:outlineLvl w:val="0"/>
        <w:rPr>
          <w:rFonts w:ascii="Cambria" w:hAnsi="Cambria"/>
        </w:rPr>
      </w:pPr>
    </w:p>
    <w:p w14:paraId="3EB07665" w14:textId="77777777" w:rsidR="00F40E3D" w:rsidRDefault="00F40E3D" w:rsidP="00F40E3D">
      <w:pPr>
        <w:tabs>
          <w:tab w:val="left" w:pos="3686"/>
        </w:tabs>
        <w:jc w:val="both"/>
        <w:outlineLvl w:val="0"/>
        <w:rPr>
          <w:rFonts w:ascii="Cambria" w:hAnsi="Cambria"/>
          <w:b/>
        </w:rPr>
      </w:pPr>
    </w:p>
    <w:p w14:paraId="12BACACC" w14:textId="77777777" w:rsidR="00F40E3D" w:rsidRDefault="00F40E3D" w:rsidP="00F40E3D">
      <w:pPr>
        <w:tabs>
          <w:tab w:val="left" w:pos="3686"/>
        </w:tabs>
        <w:jc w:val="both"/>
        <w:outlineLvl w:val="0"/>
        <w:rPr>
          <w:rFonts w:ascii="Cambria" w:hAnsi="Cambria"/>
          <w:b/>
        </w:rPr>
      </w:pPr>
      <w:r>
        <w:rPr>
          <w:rFonts w:ascii="Cambria" w:hAnsi="Cambria"/>
          <w:b/>
        </w:rPr>
        <w:t>Tisztelt Képviselő-testület!</w:t>
      </w:r>
    </w:p>
    <w:p w14:paraId="5A7AD39E" w14:textId="03BA748A" w:rsidR="001F07F3" w:rsidRDefault="001F07F3"/>
    <w:p w14:paraId="625950EA" w14:textId="77777777" w:rsidR="00DB2198" w:rsidRDefault="00172FE3" w:rsidP="00172FE3">
      <w:pPr>
        <w:jc w:val="both"/>
        <w:rPr>
          <w:rFonts w:ascii="Cambria" w:hAnsi="Cambria"/>
        </w:rPr>
      </w:pPr>
      <w:r w:rsidRPr="00172FE3">
        <w:rPr>
          <w:rFonts w:ascii="Cambria" w:hAnsi="Cambria"/>
        </w:rPr>
        <w:t xml:space="preserve">A kóbor ebek befogására, illetőleg a veszettség-gyanús állatok, ebek befogására, saját telephelyre szállítására vonatkozó szolgáltatás biztosítására vonatkozó szerződéskötésről a Képviselő-testület a </w:t>
      </w:r>
      <w:r w:rsidRPr="00172FE3">
        <w:rPr>
          <w:rFonts w:ascii="Cambria" w:hAnsi="Cambria"/>
        </w:rPr>
        <w:t>97/2011.(V.02.) számú képviselő-testületi határ</w:t>
      </w:r>
      <w:r>
        <w:rPr>
          <w:rFonts w:ascii="Cambria" w:hAnsi="Cambria"/>
        </w:rPr>
        <w:t>oza</w:t>
      </w:r>
      <w:r w:rsidRPr="00172FE3">
        <w:rPr>
          <w:rFonts w:ascii="Cambria" w:hAnsi="Cambria"/>
        </w:rPr>
        <w:t>t</w:t>
      </w:r>
      <w:r>
        <w:rPr>
          <w:rFonts w:ascii="Cambria" w:hAnsi="Cambria"/>
        </w:rPr>
        <w:t>á</w:t>
      </w:r>
      <w:r w:rsidRPr="00172FE3">
        <w:rPr>
          <w:rFonts w:ascii="Cambria" w:hAnsi="Cambria"/>
        </w:rPr>
        <w:t xml:space="preserve">ban döntött. </w:t>
      </w:r>
    </w:p>
    <w:p w14:paraId="755530E4" w14:textId="77777777" w:rsidR="00DB2198" w:rsidRDefault="00DB2198" w:rsidP="00172FE3">
      <w:pPr>
        <w:jc w:val="both"/>
        <w:rPr>
          <w:rFonts w:ascii="Cambria" w:hAnsi="Cambria"/>
        </w:rPr>
      </w:pPr>
    </w:p>
    <w:p w14:paraId="23158C34" w14:textId="0D95A383" w:rsidR="00172FE3" w:rsidRDefault="00172FE3" w:rsidP="00172FE3">
      <w:pPr>
        <w:jc w:val="both"/>
        <w:rPr>
          <w:rFonts w:ascii="Cambria" w:hAnsi="Cambria"/>
          <w:i/>
          <w:iCs/>
        </w:rPr>
      </w:pPr>
      <w:r w:rsidRPr="00672347">
        <w:rPr>
          <w:rFonts w:ascii="Cambria" w:hAnsi="Cambria"/>
          <w:i/>
          <w:iCs/>
        </w:rPr>
        <w:t>Szerződést Makai István ev. vállalkozóval kötött 2011.05.03. napján</w:t>
      </w:r>
      <w:r w:rsidR="001D3D38" w:rsidRPr="00672347">
        <w:rPr>
          <w:rFonts w:ascii="Cambria" w:hAnsi="Cambria"/>
          <w:i/>
          <w:iCs/>
        </w:rPr>
        <w:t xml:space="preserve">, melyben foglalt </w:t>
      </w:r>
      <w:r w:rsidR="00E60CB8" w:rsidRPr="00672347">
        <w:rPr>
          <w:rFonts w:ascii="Cambria" w:hAnsi="Cambria"/>
          <w:i/>
          <w:iCs/>
        </w:rPr>
        <w:t xml:space="preserve">szolgáltatási </w:t>
      </w:r>
      <w:r w:rsidR="00DB2198">
        <w:rPr>
          <w:rFonts w:ascii="Cambria" w:hAnsi="Cambria"/>
          <w:i/>
          <w:iCs/>
        </w:rPr>
        <w:t>díjszabás</w:t>
      </w:r>
      <w:r w:rsidR="001D3D38" w:rsidRPr="00672347">
        <w:rPr>
          <w:rFonts w:ascii="Cambria" w:hAnsi="Cambria"/>
          <w:i/>
          <w:iCs/>
        </w:rPr>
        <w:t xml:space="preserve"> azóta nem változott</w:t>
      </w:r>
      <w:r w:rsidR="00C671C5">
        <w:rPr>
          <w:rFonts w:ascii="Cambria" w:hAnsi="Cambria"/>
          <w:i/>
          <w:iCs/>
        </w:rPr>
        <w:t>:</w:t>
      </w:r>
    </w:p>
    <w:p w14:paraId="268F24AF" w14:textId="77777777" w:rsidR="002B6AFF" w:rsidRPr="002B6AFF" w:rsidRDefault="002B6AFF" w:rsidP="00172FE3">
      <w:pPr>
        <w:jc w:val="both"/>
        <w:rPr>
          <w:rFonts w:ascii="Cambria" w:hAnsi="Cambria"/>
          <w:i/>
          <w:iCs/>
        </w:rPr>
      </w:pPr>
    </w:p>
    <w:p w14:paraId="67668BEF" w14:textId="29156EF0" w:rsidR="002B6AFF" w:rsidRPr="002B6AFF" w:rsidRDefault="002B6AFF" w:rsidP="00172FE3">
      <w:pPr>
        <w:jc w:val="both"/>
        <w:rPr>
          <w:rFonts w:ascii="Cambria" w:hAnsi="Cambria"/>
          <w:i/>
          <w:iCs/>
        </w:rPr>
      </w:pPr>
      <w:r w:rsidRPr="002B6AFF">
        <w:rPr>
          <w:rFonts w:ascii="Cambria" w:hAnsi="Cambria"/>
          <w:i/>
          <w:iCs/>
          <w:color w:val="000013"/>
        </w:rPr>
        <w:t>„5.)</w:t>
      </w:r>
      <w:r w:rsidR="007B6436">
        <w:rPr>
          <w:rFonts w:ascii="Cambria" w:hAnsi="Cambria"/>
          <w:i/>
          <w:iCs/>
          <w:color w:val="000013"/>
        </w:rPr>
        <w:t xml:space="preserve"> </w:t>
      </w:r>
      <w:r w:rsidRPr="002B6AFF">
        <w:rPr>
          <w:rFonts w:ascii="Cambria" w:hAnsi="Cambria"/>
          <w:i/>
          <w:iCs/>
          <w:color w:val="000013"/>
        </w:rPr>
        <w:t xml:space="preserve">A </w:t>
      </w:r>
      <w:r w:rsidRPr="002B6AFF">
        <w:rPr>
          <w:rFonts w:ascii="Cambria" w:hAnsi="Cambria"/>
          <w:i/>
          <w:iCs/>
        </w:rPr>
        <w:t xml:space="preserve">vállalkozás az állategészségügyi </w:t>
      </w:r>
      <w:r w:rsidRPr="002B6AFF">
        <w:rPr>
          <w:rFonts w:ascii="Cambria" w:hAnsi="Cambria"/>
          <w:i/>
          <w:iCs/>
        </w:rPr>
        <w:t>tevekénységet</w:t>
      </w:r>
      <w:r w:rsidRPr="002B6AFF">
        <w:rPr>
          <w:rFonts w:ascii="Cambria" w:hAnsi="Cambria"/>
          <w:i/>
          <w:iCs/>
        </w:rPr>
        <w:t xml:space="preserve">, havi bruttó 25.000 </w:t>
      </w:r>
      <w:r w:rsidRPr="002B6AFF">
        <w:rPr>
          <w:rFonts w:ascii="Cambria" w:hAnsi="Cambria"/>
          <w:i/>
          <w:iCs/>
          <w:color w:val="00031A"/>
        </w:rPr>
        <w:t xml:space="preserve">Ft </w:t>
      </w:r>
      <w:r w:rsidRPr="002B6AFF">
        <w:rPr>
          <w:rFonts w:ascii="Cambria" w:hAnsi="Cambria"/>
          <w:i/>
          <w:iCs/>
        </w:rPr>
        <w:t xml:space="preserve">díjért vállalja, mely magában foglalja éves szinten 10 </w:t>
      </w:r>
      <w:r w:rsidRPr="002B6AFF">
        <w:rPr>
          <w:rFonts w:ascii="Cambria" w:hAnsi="Cambria"/>
          <w:i/>
          <w:iCs/>
          <w:color w:val="070707"/>
        </w:rPr>
        <w:t xml:space="preserve">db </w:t>
      </w:r>
      <w:r w:rsidRPr="002B6AFF">
        <w:rPr>
          <w:rFonts w:ascii="Cambria" w:hAnsi="Cambria"/>
          <w:i/>
          <w:iCs/>
        </w:rPr>
        <w:t xml:space="preserve">eb </w:t>
      </w:r>
      <w:r w:rsidRPr="002B6AFF">
        <w:rPr>
          <w:rFonts w:ascii="Cambria" w:hAnsi="Cambria"/>
          <w:i/>
          <w:iCs/>
        </w:rPr>
        <w:t>befogását</w:t>
      </w:r>
      <w:r w:rsidRPr="002B6AFF">
        <w:rPr>
          <w:rFonts w:ascii="Cambria" w:hAnsi="Cambria"/>
          <w:i/>
          <w:iCs/>
        </w:rPr>
        <w:t xml:space="preserve">, elszállítását </w:t>
      </w:r>
      <w:r w:rsidRPr="002B6AFF">
        <w:rPr>
          <w:rFonts w:ascii="Cambria" w:hAnsi="Cambria"/>
          <w:i/>
          <w:iCs/>
        </w:rPr>
        <w:t>külön</w:t>
      </w:r>
      <w:r w:rsidRPr="002B6AFF">
        <w:rPr>
          <w:rFonts w:ascii="Cambria" w:hAnsi="Cambria"/>
          <w:i/>
          <w:iCs/>
        </w:rPr>
        <w:t xml:space="preserve"> díjazás nélkül.</w:t>
      </w:r>
    </w:p>
    <w:p w14:paraId="0EAE9515" w14:textId="09C2D69B" w:rsidR="001D3D38" w:rsidRDefault="001D3D38" w:rsidP="00172FE3">
      <w:pPr>
        <w:jc w:val="both"/>
        <w:rPr>
          <w:rFonts w:ascii="Cambria" w:hAnsi="Cambria"/>
        </w:rPr>
      </w:pPr>
    </w:p>
    <w:p w14:paraId="49D0B7B7" w14:textId="3EC6D4B9" w:rsidR="001A68C2" w:rsidRPr="00106FF4" w:rsidRDefault="001A68C2" w:rsidP="001A68C2">
      <w:pPr>
        <w:jc w:val="both"/>
        <w:rPr>
          <w:rFonts w:ascii="Cambria" w:hAnsi="Cambria"/>
          <w:b/>
          <w:bCs/>
        </w:rPr>
      </w:pPr>
      <w:r w:rsidRPr="00DF5F7A">
        <w:rPr>
          <w:rFonts w:ascii="Cambria" w:hAnsi="Cambria"/>
          <w:b/>
          <w:bCs/>
        </w:rPr>
        <w:t>Árjegyzék</w:t>
      </w:r>
      <w:r w:rsidRPr="00DF5F7A">
        <w:rPr>
          <w:rFonts w:ascii="Cambria" w:hAnsi="Cambria"/>
          <w:b/>
          <w:bCs/>
        </w:rPr>
        <w:t xml:space="preserve"> a</w:t>
      </w:r>
      <w:r w:rsidRPr="00DF5F7A">
        <w:rPr>
          <w:rFonts w:ascii="Cambria" w:hAnsi="Cambria"/>
          <w:b/>
          <w:bCs/>
        </w:rPr>
        <w:t xml:space="preserve"> 2011 évben</w:t>
      </w:r>
      <w:r w:rsidRPr="00DF5F7A">
        <w:rPr>
          <w:rFonts w:ascii="Cambria" w:hAnsi="Cambria"/>
          <w:b/>
          <w:bCs/>
        </w:rPr>
        <w:t>:</w:t>
      </w:r>
      <w:r w:rsidRPr="00DF5F7A">
        <w:rPr>
          <w:rFonts w:ascii="Cambria" w:hAnsi="Cambria"/>
          <w:b/>
          <w:bCs/>
        </w:rPr>
        <w:t xml:space="preserve"> (nettó árak)</w:t>
      </w:r>
    </w:p>
    <w:p w14:paraId="6724CCDB" w14:textId="77777777" w:rsidR="001A68C2" w:rsidRPr="006B61A8" w:rsidRDefault="001A68C2" w:rsidP="001A68C2">
      <w:pPr>
        <w:jc w:val="both"/>
        <w:rPr>
          <w:rFonts w:ascii="Cambria" w:hAnsi="Cambria"/>
          <w:sz w:val="20"/>
          <w:szCs w:val="20"/>
        </w:rPr>
      </w:pPr>
      <w:r w:rsidRPr="006B61A8">
        <w:rPr>
          <w:rFonts w:ascii="Cambria" w:hAnsi="Cambria"/>
          <w:sz w:val="20"/>
          <w:szCs w:val="20"/>
        </w:rPr>
        <w:t>1.</w:t>
      </w:r>
      <w:r w:rsidRPr="006B61A8">
        <w:rPr>
          <w:rFonts w:ascii="Cambria" w:hAnsi="Cambria"/>
          <w:sz w:val="20"/>
          <w:szCs w:val="20"/>
        </w:rPr>
        <w:tab/>
        <w:t>Altatás nélküli módszerrel befogott ebek esetében. 600 Ft/km</w:t>
      </w:r>
    </w:p>
    <w:p w14:paraId="09D3E48C" w14:textId="6A9CEDFE" w:rsidR="001A68C2" w:rsidRPr="006B61A8" w:rsidRDefault="001A68C2" w:rsidP="001A68C2">
      <w:pPr>
        <w:jc w:val="both"/>
        <w:rPr>
          <w:rFonts w:ascii="Cambria" w:hAnsi="Cambria"/>
          <w:sz w:val="20"/>
          <w:szCs w:val="20"/>
        </w:rPr>
      </w:pPr>
      <w:r w:rsidRPr="006B61A8">
        <w:rPr>
          <w:rFonts w:ascii="Cambria" w:hAnsi="Cambria"/>
          <w:sz w:val="20"/>
          <w:szCs w:val="20"/>
        </w:rPr>
        <w:t>8500 Ft/óra/Ft/f</w:t>
      </w:r>
      <w:r w:rsidRPr="006B61A8">
        <w:rPr>
          <w:rFonts w:ascii="Cambria" w:hAnsi="Cambria"/>
          <w:sz w:val="20"/>
          <w:szCs w:val="20"/>
        </w:rPr>
        <w:t>ő</w:t>
      </w:r>
    </w:p>
    <w:p w14:paraId="20F3936C" w14:textId="77777777" w:rsidR="001A68C2" w:rsidRPr="006B61A8" w:rsidRDefault="001A68C2" w:rsidP="001A68C2">
      <w:pPr>
        <w:jc w:val="both"/>
        <w:rPr>
          <w:rFonts w:ascii="Cambria" w:hAnsi="Cambria"/>
          <w:sz w:val="20"/>
          <w:szCs w:val="20"/>
        </w:rPr>
      </w:pPr>
      <w:r w:rsidRPr="006B61A8">
        <w:rPr>
          <w:rFonts w:ascii="Cambria" w:hAnsi="Cambria"/>
          <w:sz w:val="20"/>
          <w:szCs w:val="20"/>
        </w:rPr>
        <w:t>Veszettség elleni oltás:</w:t>
      </w:r>
      <w:r w:rsidRPr="006B61A8">
        <w:rPr>
          <w:rFonts w:ascii="Cambria" w:hAnsi="Cambria"/>
          <w:sz w:val="20"/>
          <w:szCs w:val="20"/>
        </w:rPr>
        <w:tab/>
        <w:t>4500 Ft</w:t>
      </w:r>
    </w:p>
    <w:p w14:paraId="3B6B516E" w14:textId="00540BEE" w:rsidR="001A68C2" w:rsidRPr="006B61A8" w:rsidRDefault="001A68C2" w:rsidP="001A68C2">
      <w:pPr>
        <w:jc w:val="both"/>
        <w:rPr>
          <w:rFonts w:ascii="Cambria" w:hAnsi="Cambria"/>
          <w:sz w:val="20"/>
          <w:szCs w:val="20"/>
        </w:rPr>
      </w:pPr>
      <w:r w:rsidRPr="006B61A8">
        <w:rPr>
          <w:rFonts w:ascii="Cambria" w:hAnsi="Cambria"/>
          <w:sz w:val="20"/>
          <w:szCs w:val="20"/>
        </w:rPr>
        <w:t>-</w:t>
      </w:r>
      <w:r w:rsidRPr="006B61A8">
        <w:rPr>
          <w:rFonts w:ascii="Cambria" w:hAnsi="Cambria"/>
          <w:sz w:val="20"/>
          <w:szCs w:val="20"/>
        </w:rPr>
        <w:tab/>
      </w:r>
      <w:r w:rsidRPr="006B61A8">
        <w:rPr>
          <w:rFonts w:ascii="Cambria" w:hAnsi="Cambria"/>
          <w:sz w:val="20"/>
          <w:szCs w:val="20"/>
        </w:rPr>
        <w:t>Chipezés</w:t>
      </w:r>
      <w:r w:rsidRPr="006B61A8">
        <w:rPr>
          <w:rFonts w:ascii="Cambria" w:hAnsi="Cambria"/>
          <w:sz w:val="20"/>
          <w:szCs w:val="20"/>
        </w:rPr>
        <w:t>:</w:t>
      </w:r>
      <w:r w:rsidRPr="006B61A8">
        <w:rPr>
          <w:rFonts w:ascii="Cambria" w:hAnsi="Cambria"/>
          <w:sz w:val="20"/>
          <w:szCs w:val="20"/>
        </w:rPr>
        <w:tab/>
        <w:t>4500 Ft</w:t>
      </w:r>
    </w:p>
    <w:p w14:paraId="1F1FAF79" w14:textId="00297FFE" w:rsidR="001A68C2" w:rsidRPr="006B61A8" w:rsidRDefault="001A68C2" w:rsidP="001A68C2">
      <w:pPr>
        <w:jc w:val="both"/>
        <w:rPr>
          <w:rFonts w:ascii="Cambria" w:hAnsi="Cambria"/>
          <w:sz w:val="20"/>
          <w:szCs w:val="20"/>
        </w:rPr>
      </w:pPr>
      <w:r w:rsidRPr="006B61A8">
        <w:rPr>
          <w:rFonts w:ascii="Cambria" w:hAnsi="Cambria"/>
          <w:sz w:val="20"/>
          <w:szCs w:val="20"/>
        </w:rPr>
        <w:t xml:space="preserve">1 napi tartás 800 Ft / nap x 14 = 11200 Ft Végleges </w:t>
      </w:r>
      <w:r w:rsidRPr="006B61A8">
        <w:rPr>
          <w:rFonts w:ascii="Cambria" w:hAnsi="Cambria"/>
          <w:sz w:val="20"/>
          <w:szCs w:val="20"/>
        </w:rPr>
        <w:t>altatás:</w:t>
      </w:r>
      <w:r w:rsidRPr="006B61A8">
        <w:rPr>
          <w:rFonts w:ascii="Cambria" w:hAnsi="Cambria"/>
          <w:sz w:val="20"/>
          <w:szCs w:val="20"/>
        </w:rPr>
        <w:tab/>
        <w:t>6000 Ft</w:t>
      </w:r>
    </w:p>
    <w:p w14:paraId="6D92210A" w14:textId="6CDB99BE" w:rsidR="001A68C2" w:rsidRPr="006B61A8" w:rsidRDefault="001A68C2" w:rsidP="001A68C2">
      <w:pPr>
        <w:jc w:val="both"/>
        <w:rPr>
          <w:rFonts w:ascii="Cambria" w:hAnsi="Cambria"/>
          <w:sz w:val="20"/>
          <w:szCs w:val="20"/>
        </w:rPr>
      </w:pPr>
      <w:r w:rsidRPr="006B61A8">
        <w:rPr>
          <w:rFonts w:ascii="Cambria" w:hAnsi="Cambria"/>
          <w:sz w:val="20"/>
          <w:szCs w:val="20"/>
        </w:rPr>
        <w:t>Ártalmatlanítás:</w:t>
      </w:r>
      <w:r w:rsidRPr="006B61A8">
        <w:rPr>
          <w:rFonts w:ascii="Cambria" w:hAnsi="Cambria"/>
          <w:sz w:val="20"/>
          <w:szCs w:val="20"/>
        </w:rPr>
        <w:tab/>
      </w:r>
      <w:r w:rsidRPr="006B61A8">
        <w:rPr>
          <w:rFonts w:ascii="Cambria" w:hAnsi="Cambria"/>
          <w:sz w:val="20"/>
          <w:szCs w:val="20"/>
        </w:rPr>
        <w:tab/>
        <w:t xml:space="preserve">8000 Ft </w:t>
      </w:r>
      <w:r w:rsidRPr="006B61A8">
        <w:rPr>
          <w:rFonts w:ascii="Cambria" w:hAnsi="Cambria"/>
          <w:sz w:val="20"/>
          <w:szCs w:val="20"/>
        </w:rPr>
        <w:t>Összesen</w:t>
      </w:r>
      <w:r w:rsidRPr="006B61A8">
        <w:rPr>
          <w:rFonts w:ascii="Cambria" w:hAnsi="Cambria"/>
          <w:sz w:val="20"/>
          <w:szCs w:val="20"/>
        </w:rPr>
        <w:t>:</w:t>
      </w:r>
      <w:r w:rsidRPr="006B61A8">
        <w:rPr>
          <w:rFonts w:ascii="Cambria" w:hAnsi="Cambria"/>
          <w:sz w:val="20"/>
          <w:szCs w:val="20"/>
        </w:rPr>
        <w:tab/>
        <w:t>34200 Ft/db</w:t>
      </w:r>
    </w:p>
    <w:p w14:paraId="1A0A5D4B" w14:textId="173AF729" w:rsidR="001A68C2" w:rsidRPr="006B61A8" w:rsidRDefault="001A68C2" w:rsidP="001A68C2">
      <w:pPr>
        <w:jc w:val="both"/>
        <w:rPr>
          <w:rFonts w:ascii="Cambria" w:hAnsi="Cambria"/>
          <w:sz w:val="20"/>
          <w:szCs w:val="20"/>
        </w:rPr>
      </w:pPr>
      <w:r w:rsidRPr="006B61A8">
        <w:rPr>
          <w:rFonts w:ascii="Cambria" w:hAnsi="Cambria"/>
          <w:sz w:val="20"/>
          <w:szCs w:val="20"/>
        </w:rPr>
        <w:t>2.</w:t>
      </w:r>
      <w:r w:rsidRPr="006B61A8">
        <w:rPr>
          <w:rFonts w:ascii="Cambria" w:hAnsi="Cambria"/>
          <w:sz w:val="20"/>
          <w:szCs w:val="20"/>
        </w:rPr>
        <w:tab/>
        <w:t xml:space="preserve">Altatásos módszerrel befogott ebek esetén: az </w:t>
      </w:r>
      <w:r w:rsidRPr="006B61A8">
        <w:rPr>
          <w:rFonts w:ascii="Cambria" w:hAnsi="Cambria"/>
          <w:sz w:val="20"/>
          <w:szCs w:val="20"/>
        </w:rPr>
        <w:t>előzőekben</w:t>
      </w:r>
      <w:r w:rsidRPr="006B61A8">
        <w:rPr>
          <w:rFonts w:ascii="Cambria" w:hAnsi="Cambria"/>
          <w:sz w:val="20"/>
          <w:szCs w:val="20"/>
        </w:rPr>
        <w:t xml:space="preserve"> leírtakat tovább terheli a felhasznált anyagok árával.</w:t>
      </w:r>
    </w:p>
    <w:p w14:paraId="1AA9C603" w14:textId="77777777" w:rsidR="001A68C2" w:rsidRPr="006B61A8" w:rsidRDefault="001A68C2" w:rsidP="001A68C2">
      <w:pPr>
        <w:jc w:val="both"/>
        <w:rPr>
          <w:rFonts w:ascii="Cambria" w:hAnsi="Cambria"/>
          <w:sz w:val="20"/>
          <w:szCs w:val="20"/>
        </w:rPr>
      </w:pPr>
      <w:r w:rsidRPr="006B61A8">
        <w:rPr>
          <w:rFonts w:ascii="Cambria" w:hAnsi="Cambria"/>
          <w:sz w:val="20"/>
          <w:szCs w:val="20"/>
        </w:rPr>
        <w:t>-</w:t>
      </w:r>
      <w:r w:rsidRPr="006B61A8">
        <w:rPr>
          <w:rFonts w:ascii="Cambria" w:hAnsi="Cambria"/>
          <w:sz w:val="20"/>
          <w:szCs w:val="20"/>
        </w:rPr>
        <w:tab/>
        <w:t>Altatás 4500 Ft/adag</w:t>
      </w:r>
    </w:p>
    <w:p w14:paraId="7E1E2AAA" w14:textId="77777777" w:rsidR="001A68C2" w:rsidRPr="006B61A8" w:rsidRDefault="001A68C2" w:rsidP="001A68C2">
      <w:pPr>
        <w:jc w:val="both"/>
        <w:rPr>
          <w:rFonts w:ascii="Cambria" w:hAnsi="Cambria"/>
          <w:sz w:val="20"/>
          <w:szCs w:val="20"/>
        </w:rPr>
      </w:pPr>
      <w:r w:rsidRPr="006B61A8">
        <w:rPr>
          <w:rFonts w:ascii="Cambria" w:hAnsi="Cambria"/>
          <w:sz w:val="20"/>
          <w:szCs w:val="20"/>
        </w:rPr>
        <w:t>-</w:t>
      </w:r>
      <w:r w:rsidRPr="006B61A8">
        <w:rPr>
          <w:rFonts w:ascii="Cambria" w:hAnsi="Cambria"/>
          <w:sz w:val="20"/>
          <w:szCs w:val="20"/>
        </w:rPr>
        <w:tab/>
        <w:t>Paszta 4000 Ft/doboz.</w:t>
      </w:r>
    </w:p>
    <w:p w14:paraId="6657CA32" w14:textId="4BD2B35F" w:rsidR="001A68C2" w:rsidRPr="006B61A8" w:rsidRDefault="001A68C2" w:rsidP="001A68C2">
      <w:pPr>
        <w:jc w:val="both"/>
        <w:rPr>
          <w:rFonts w:ascii="Cambria" w:hAnsi="Cambria"/>
          <w:sz w:val="20"/>
          <w:szCs w:val="20"/>
        </w:rPr>
      </w:pPr>
      <w:r w:rsidRPr="006B61A8">
        <w:rPr>
          <w:rFonts w:ascii="Cambria" w:hAnsi="Cambria"/>
          <w:sz w:val="20"/>
          <w:szCs w:val="20"/>
        </w:rPr>
        <w:t>3.</w:t>
      </w:r>
      <w:r w:rsidRPr="006B61A8">
        <w:rPr>
          <w:rFonts w:ascii="Cambria" w:hAnsi="Cambria"/>
          <w:sz w:val="20"/>
          <w:szCs w:val="20"/>
        </w:rPr>
        <w:tab/>
        <w:t xml:space="preserve">Gázolásos tetem eltakarítása, ártalmatlanítása. a terület </w:t>
      </w:r>
      <w:r w:rsidRPr="006B61A8">
        <w:rPr>
          <w:rFonts w:ascii="Cambria" w:hAnsi="Cambria"/>
          <w:sz w:val="20"/>
          <w:szCs w:val="20"/>
        </w:rPr>
        <w:t>fertőtlenítése</w:t>
      </w:r>
      <w:r w:rsidRPr="006B61A8">
        <w:rPr>
          <w:rFonts w:ascii="Cambria" w:hAnsi="Cambria"/>
          <w:sz w:val="20"/>
          <w:szCs w:val="20"/>
        </w:rPr>
        <w:t>.</w:t>
      </w:r>
    </w:p>
    <w:p w14:paraId="50F4C58B" w14:textId="77777777" w:rsidR="001A68C2" w:rsidRPr="006B61A8" w:rsidRDefault="001A68C2" w:rsidP="001A68C2">
      <w:pPr>
        <w:jc w:val="both"/>
        <w:rPr>
          <w:rFonts w:ascii="Cambria" w:hAnsi="Cambria"/>
          <w:sz w:val="20"/>
          <w:szCs w:val="20"/>
        </w:rPr>
      </w:pPr>
      <w:r w:rsidRPr="006B61A8">
        <w:rPr>
          <w:rFonts w:ascii="Cambria" w:hAnsi="Cambria"/>
          <w:sz w:val="20"/>
          <w:szCs w:val="20"/>
        </w:rPr>
        <w:t>-</w:t>
      </w:r>
      <w:r w:rsidRPr="006B61A8">
        <w:rPr>
          <w:rFonts w:ascii="Cambria" w:hAnsi="Cambria"/>
          <w:sz w:val="20"/>
          <w:szCs w:val="20"/>
        </w:rPr>
        <w:tab/>
        <w:t>600 Ft/km</w:t>
      </w:r>
    </w:p>
    <w:p w14:paraId="594B361E" w14:textId="1F93B74C" w:rsidR="001A68C2" w:rsidRPr="006B61A8" w:rsidRDefault="001A68C2" w:rsidP="001A68C2">
      <w:pPr>
        <w:jc w:val="both"/>
        <w:rPr>
          <w:rFonts w:ascii="Cambria" w:hAnsi="Cambria"/>
          <w:sz w:val="20"/>
          <w:szCs w:val="20"/>
        </w:rPr>
      </w:pPr>
      <w:r w:rsidRPr="006B61A8">
        <w:rPr>
          <w:rFonts w:ascii="Cambria" w:hAnsi="Cambria"/>
          <w:sz w:val="20"/>
          <w:szCs w:val="20"/>
        </w:rPr>
        <w:t>8500 Ft/f</w:t>
      </w:r>
      <w:r w:rsidRPr="006B61A8">
        <w:rPr>
          <w:rFonts w:ascii="Cambria" w:hAnsi="Cambria"/>
          <w:sz w:val="20"/>
          <w:szCs w:val="20"/>
        </w:rPr>
        <w:t>ő</w:t>
      </w:r>
      <w:r w:rsidRPr="006B61A8">
        <w:rPr>
          <w:rFonts w:ascii="Cambria" w:hAnsi="Cambria"/>
          <w:sz w:val="20"/>
          <w:szCs w:val="20"/>
        </w:rPr>
        <w:t>/ó</w:t>
      </w:r>
    </w:p>
    <w:p w14:paraId="356807D2" w14:textId="77777777" w:rsidR="001A68C2" w:rsidRPr="006B61A8" w:rsidRDefault="001A68C2" w:rsidP="001A68C2">
      <w:pPr>
        <w:jc w:val="both"/>
        <w:rPr>
          <w:rFonts w:ascii="Cambria" w:hAnsi="Cambria"/>
          <w:sz w:val="20"/>
          <w:szCs w:val="20"/>
        </w:rPr>
      </w:pPr>
      <w:r w:rsidRPr="006B61A8">
        <w:rPr>
          <w:rFonts w:ascii="Cambria" w:hAnsi="Cambria"/>
          <w:sz w:val="20"/>
          <w:szCs w:val="20"/>
        </w:rPr>
        <w:t>6000 Ft/db ártalmatlanítás</w:t>
      </w:r>
    </w:p>
    <w:p w14:paraId="7300E4D8" w14:textId="6A559062" w:rsidR="001A68C2" w:rsidRPr="006B61A8" w:rsidRDefault="001A68C2" w:rsidP="001A68C2">
      <w:pPr>
        <w:jc w:val="both"/>
        <w:rPr>
          <w:rFonts w:ascii="Cambria" w:hAnsi="Cambria"/>
          <w:sz w:val="20"/>
          <w:szCs w:val="20"/>
        </w:rPr>
      </w:pPr>
      <w:r w:rsidRPr="006B61A8">
        <w:rPr>
          <w:rFonts w:ascii="Cambria" w:hAnsi="Cambria"/>
          <w:sz w:val="20"/>
          <w:szCs w:val="20"/>
        </w:rPr>
        <w:t>-</w:t>
      </w:r>
      <w:r w:rsidRPr="006B61A8">
        <w:rPr>
          <w:rFonts w:ascii="Cambria" w:hAnsi="Cambria"/>
          <w:sz w:val="20"/>
          <w:szCs w:val="20"/>
        </w:rPr>
        <w:tab/>
        <w:t xml:space="preserve">4000 Ft/terület </w:t>
      </w:r>
      <w:r w:rsidRPr="006B61A8">
        <w:rPr>
          <w:rFonts w:ascii="Cambria" w:hAnsi="Cambria"/>
          <w:sz w:val="20"/>
          <w:szCs w:val="20"/>
        </w:rPr>
        <w:t>fertőtlenítése</w:t>
      </w:r>
    </w:p>
    <w:p w14:paraId="12AFA2DF" w14:textId="3252AF22" w:rsidR="001A68C2" w:rsidRPr="006B61A8" w:rsidRDefault="001A68C2" w:rsidP="001A68C2">
      <w:pPr>
        <w:jc w:val="both"/>
        <w:rPr>
          <w:rFonts w:ascii="Cambria" w:hAnsi="Cambria"/>
          <w:sz w:val="20"/>
          <w:szCs w:val="20"/>
        </w:rPr>
      </w:pPr>
      <w:r w:rsidRPr="006B61A8">
        <w:rPr>
          <w:rFonts w:ascii="Cambria" w:hAnsi="Cambria"/>
          <w:sz w:val="20"/>
          <w:szCs w:val="20"/>
        </w:rPr>
        <w:t>-</w:t>
      </w:r>
      <w:r w:rsidRPr="006B61A8">
        <w:rPr>
          <w:rFonts w:ascii="Cambria" w:hAnsi="Cambria"/>
          <w:sz w:val="20"/>
          <w:szCs w:val="20"/>
        </w:rPr>
        <w:tab/>
      </w:r>
      <w:r w:rsidRPr="006B61A8">
        <w:rPr>
          <w:rFonts w:ascii="Cambria" w:hAnsi="Cambria"/>
          <w:sz w:val="20"/>
          <w:szCs w:val="20"/>
        </w:rPr>
        <w:t>Szerződéses</w:t>
      </w:r>
      <w:r w:rsidRPr="006B61A8">
        <w:rPr>
          <w:rFonts w:ascii="Cambria" w:hAnsi="Cambria"/>
          <w:sz w:val="20"/>
          <w:szCs w:val="20"/>
        </w:rPr>
        <w:t xml:space="preserve"> partnereinknek 50 % árengedményt adunk a tetemelszállításra (csak belterületi tetemeket szállítjuk el).</w:t>
      </w:r>
      <w:r w:rsidR="00C671C5">
        <w:rPr>
          <w:rFonts w:ascii="Cambria" w:hAnsi="Cambria"/>
          <w:sz w:val="20"/>
          <w:szCs w:val="20"/>
        </w:rPr>
        <w:t>”</w:t>
      </w:r>
    </w:p>
    <w:p w14:paraId="5C9CE582" w14:textId="77777777" w:rsidR="00106FF4" w:rsidRDefault="00106FF4" w:rsidP="00172FE3">
      <w:pPr>
        <w:jc w:val="both"/>
        <w:rPr>
          <w:i/>
          <w:iCs/>
        </w:rPr>
      </w:pPr>
    </w:p>
    <w:p w14:paraId="55EAE535" w14:textId="47C46CC2" w:rsidR="00DF5F7A" w:rsidRPr="0091638C" w:rsidRDefault="001D3D38" w:rsidP="00172FE3">
      <w:pPr>
        <w:jc w:val="both"/>
        <w:rPr>
          <w:rFonts w:ascii="Cambria" w:hAnsi="Cambria"/>
          <w:i/>
          <w:iCs/>
        </w:rPr>
      </w:pPr>
      <w:r w:rsidRPr="002B3D84">
        <w:rPr>
          <w:rFonts w:ascii="Cambria" w:hAnsi="Cambria"/>
        </w:rPr>
        <w:t>Makai István vállalkozó jelezte, hogy szolgáltatását 2020.</w:t>
      </w:r>
      <w:r w:rsidR="00376489" w:rsidRPr="002B3D84">
        <w:rPr>
          <w:rFonts w:ascii="Cambria" w:hAnsi="Cambria"/>
        </w:rPr>
        <w:t xml:space="preserve"> </w:t>
      </w:r>
      <w:r w:rsidRPr="002B3D84">
        <w:rPr>
          <w:rFonts w:ascii="Cambria" w:hAnsi="Cambria"/>
        </w:rPr>
        <w:t>december 31-től egyéni vállalkozóként nem végzi</w:t>
      </w:r>
      <w:r w:rsidR="008D502E" w:rsidRPr="002B3D84">
        <w:rPr>
          <w:rFonts w:ascii="Cambria" w:hAnsi="Cambria"/>
        </w:rPr>
        <w:t xml:space="preserve">, </w:t>
      </w:r>
      <w:r w:rsidR="00376489" w:rsidRPr="002B3D84">
        <w:rPr>
          <w:rFonts w:ascii="Cambria" w:hAnsi="Cambria"/>
        </w:rPr>
        <w:t xml:space="preserve">továbbiakban az </w:t>
      </w:r>
      <w:r w:rsidR="00376489" w:rsidRPr="002B3D84">
        <w:rPr>
          <w:rFonts w:ascii="Cambria" w:hAnsi="Cambria"/>
          <w:kern w:val="22"/>
        </w:rPr>
        <w:t xml:space="preserve">Ebrendész Kft. 8709 Marcali Május 1. u. 4. szám alatti vállalkozásban </w:t>
      </w:r>
      <w:r w:rsidR="002B3D84" w:rsidRPr="002B3D84">
        <w:rPr>
          <w:rFonts w:ascii="Cambria" w:hAnsi="Cambria"/>
          <w:kern w:val="22"/>
        </w:rPr>
        <w:t xml:space="preserve">megváltozott szolgáltatási árak mellett </w:t>
      </w:r>
      <w:r w:rsidR="002B3D84" w:rsidRPr="002B3D84">
        <w:rPr>
          <w:rFonts w:ascii="Cambria" w:hAnsi="Cambria"/>
          <w:kern w:val="22"/>
        </w:rPr>
        <w:t>folytatja</w:t>
      </w:r>
      <w:r w:rsidR="002B3D84" w:rsidRPr="002B3D84">
        <w:rPr>
          <w:rFonts w:ascii="Cambria" w:hAnsi="Cambria"/>
          <w:kern w:val="22"/>
        </w:rPr>
        <w:t xml:space="preserve">. </w:t>
      </w:r>
      <w:r w:rsidR="002B3D84" w:rsidRPr="002B3D84">
        <w:rPr>
          <w:rFonts w:ascii="Cambria" w:hAnsi="Cambria"/>
          <w:i/>
          <w:iCs/>
          <w:kern w:val="22"/>
        </w:rPr>
        <w:t xml:space="preserve">(Az </w:t>
      </w:r>
      <w:r w:rsidR="000A0E44">
        <w:rPr>
          <w:rFonts w:ascii="Cambria" w:hAnsi="Cambria"/>
          <w:i/>
          <w:iCs/>
          <w:kern w:val="22"/>
        </w:rPr>
        <w:t xml:space="preserve">ajánlat </w:t>
      </w:r>
      <w:r w:rsidR="002B3D84" w:rsidRPr="002B3D84">
        <w:rPr>
          <w:rFonts w:ascii="Cambria" w:hAnsi="Cambria"/>
          <w:i/>
          <w:iCs/>
          <w:kern w:val="22"/>
        </w:rPr>
        <w:t>előterjesztés mellékletét képezi.)</w:t>
      </w:r>
    </w:p>
    <w:p w14:paraId="44168CB1" w14:textId="77777777" w:rsidR="00DF5F7A" w:rsidRDefault="00DF5F7A" w:rsidP="00172FE3">
      <w:pPr>
        <w:jc w:val="both"/>
        <w:rPr>
          <w:i/>
          <w:iCs/>
        </w:rPr>
      </w:pPr>
    </w:p>
    <w:p w14:paraId="3352FD57" w14:textId="2DC2A028" w:rsidR="002B3D84" w:rsidRDefault="002B3D84" w:rsidP="00807981">
      <w:pPr>
        <w:spacing w:after="120"/>
        <w:jc w:val="both"/>
        <w:rPr>
          <w:i/>
          <w:iCs/>
        </w:rPr>
      </w:pPr>
      <w:r w:rsidRPr="00583103">
        <w:rPr>
          <w:i/>
          <w:iCs/>
        </w:rPr>
        <w:t>Az 1998. évi XXVIII. Törvény az állatok védelméről és kíméletéről a 48/A. § (3) bekezdéseiben az alábbiak szerint rendelkezik:</w:t>
      </w:r>
    </w:p>
    <w:p w14:paraId="11CDB299" w14:textId="0A1D95E1" w:rsidR="002B3D84" w:rsidRDefault="002B3D84" w:rsidP="002B3D84">
      <w:pPr>
        <w:jc w:val="both"/>
        <w:rPr>
          <w:i/>
          <w:iCs/>
        </w:rPr>
      </w:pPr>
      <w:r>
        <w:rPr>
          <w:i/>
          <w:iCs/>
        </w:rPr>
        <w:t>„</w:t>
      </w:r>
      <w:r w:rsidRPr="00583103">
        <w:rPr>
          <w:i/>
          <w:iCs/>
        </w:rPr>
        <w:t>A települési – a főváros belterületén a fővárosi – önkormányzat kötelező feladata a település belterületén a kóbor állatok befogása.</w:t>
      </w:r>
      <w:r>
        <w:rPr>
          <w:i/>
          <w:iCs/>
        </w:rPr>
        <w:t>”</w:t>
      </w:r>
    </w:p>
    <w:p w14:paraId="2C0B9090" w14:textId="77777777" w:rsidR="00106FF4" w:rsidRDefault="00106FF4" w:rsidP="002B3D84">
      <w:pPr>
        <w:jc w:val="both"/>
        <w:rPr>
          <w:i/>
          <w:iCs/>
        </w:rPr>
      </w:pPr>
    </w:p>
    <w:p w14:paraId="13A3DE7F" w14:textId="30203985" w:rsidR="002B3D84" w:rsidRDefault="002B3D84" w:rsidP="00172FE3">
      <w:pPr>
        <w:jc w:val="both"/>
        <w:rPr>
          <w:i/>
          <w:iCs/>
        </w:rPr>
      </w:pPr>
    </w:p>
    <w:p w14:paraId="44079135" w14:textId="60E184D6" w:rsidR="00DF5F7A" w:rsidRDefault="0091638C" w:rsidP="00172FE3">
      <w:pPr>
        <w:jc w:val="both"/>
        <w:rPr>
          <w:rFonts w:ascii="Cambria" w:hAnsi="Cambria"/>
        </w:rPr>
      </w:pPr>
      <w:r w:rsidRPr="00106FF4">
        <w:rPr>
          <w:rFonts w:ascii="Cambria" w:hAnsi="Cambria"/>
        </w:rPr>
        <w:t xml:space="preserve">Tekintettel a jogszabályban előírt kötelezettségekre </w:t>
      </w:r>
      <w:r w:rsidR="00106FF4" w:rsidRPr="00106FF4">
        <w:rPr>
          <w:rFonts w:ascii="Cambria" w:hAnsi="Cambria"/>
        </w:rPr>
        <w:t>és arra, hogy az elmúlt 10 évben nem történt az ebrendészeti feladatok ellátására vonatkozó díjemelés, kérem a Tisztelt Képviselő-testületet, hogy az alábbi határozati javaslatot fogadja el.</w:t>
      </w:r>
    </w:p>
    <w:p w14:paraId="46B1FB88" w14:textId="350B5890" w:rsidR="00EE2FC6" w:rsidRDefault="00EE2FC6" w:rsidP="00172FE3">
      <w:pPr>
        <w:jc w:val="both"/>
        <w:rPr>
          <w:rFonts w:ascii="Cambria" w:hAnsi="Cambria"/>
        </w:rPr>
      </w:pPr>
    </w:p>
    <w:p w14:paraId="0F516315" w14:textId="4052DD24" w:rsidR="00EE2FC6" w:rsidRDefault="00EE2FC6" w:rsidP="00172FE3">
      <w:pPr>
        <w:jc w:val="both"/>
        <w:rPr>
          <w:rFonts w:ascii="Cambria" w:hAnsi="Cambria"/>
        </w:rPr>
      </w:pPr>
    </w:p>
    <w:p w14:paraId="397EDA0D" w14:textId="77777777" w:rsidR="00EE2FC6" w:rsidRPr="00C72C34" w:rsidRDefault="00EE2FC6" w:rsidP="00EE2FC6">
      <w:pPr>
        <w:jc w:val="both"/>
        <w:rPr>
          <w:rFonts w:ascii="Cambria" w:hAnsi="Cambria"/>
          <w:b/>
          <w:bCs/>
          <w:u w:val="single"/>
        </w:rPr>
      </w:pPr>
      <w:r w:rsidRPr="00C72C34">
        <w:rPr>
          <w:rFonts w:ascii="Cambria" w:hAnsi="Cambria"/>
          <w:b/>
          <w:bCs/>
          <w:u w:val="single"/>
        </w:rPr>
        <w:t>Határozati javaslat:</w:t>
      </w:r>
    </w:p>
    <w:p w14:paraId="527FE768" w14:textId="77777777" w:rsidR="00EE2FC6" w:rsidRPr="00F20DE4" w:rsidRDefault="00EE2FC6" w:rsidP="00EE2FC6">
      <w:pPr>
        <w:jc w:val="both"/>
        <w:rPr>
          <w:rFonts w:ascii="Cambria" w:hAnsi="Cambria"/>
        </w:rPr>
      </w:pPr>
      <w:r w:rsidRPr="00F20DE4">
        <w:rPr>
          <w:rFonts w:ascii="Cambria" w:hAnsi="Cambria"/>
        </w:rPr>
        <w:t xml:space="preserve">Balatonmáriafürdő Község Önkormányzat Képviselő-testülete </w:t>
      </w:r>
      <w:bookmarkStart w:id="0" w:name="_Hlk52436466"/>
      <w:r w:rsidRPr="00F20DE4">
        <w:rPr>
          <w:rFonts w:ascii="Cambria" w:hAnsi="Cambria"/>
        </w:rPr>
        <w:t xml:space="preserve">megismerte és elfogadja az </w:t>
      </w:r>
      <w:r w:rsidRPr="00F20DE4">
        <w:rPr>
          <w:rFonts w:ascii="Cambria" w:hAnsi="Cambria"/>
          <w:kern w:val="22"/>
        </w:rPr>
        <w:t>Ebrendész Kft. 8709 Marcali Május 1. u. 4. szám alatti, (cgj: 14 09 31 807, képviseli: Horváth Imréné ügyvezető)</w:t>
      </w:r>
      <w:r w:rsidRPr="00F20DE4">
        <w:rPr>
          <w:rFonts w:ascii="Cambria" w:hAnsi="Cambria"/>
          <w:b/>
          <w:sz w:val="20"/>
          <w:szCs w:val="20"/>
        </w:rPr>
        <w:t xml:space="preserve"> </w:t>
      </w:r>
      <w:r w:rsidRPr="00F20DE4">
        <w:rPr>
          <w:rFonts w:ascii="Cambria" w:hAnsi="Cambria"/>
        </w:rPr>
        <w:t>vállalkozás kóbor ebek befogására és ebrendészeti feladatok ellátására vonatkozó ajánlatát.</w:t>
      </w:r>
    </w:p>
    <w:p w14:paraId="0FDD73F3" w14:textId="77777777" w:rsidR="00EE2FC6" w:rsidRPr="00F20DE4" w:rsidRDefault="00EE2FC6" w:rsidP="00EE2FC6">
      <w:pPr>
        <w:jc w:val="both"/>
        <w:rPr>
          <w:rFonts w:ascii="Cambria" w:hAnsi="Cambria"/>
        </w:rPr>
      </w:pPr>
    </w:p>
    <w:p w14:paraId="3DB5EBB9" w14:textId="77777777" w:rsidR="00EE2FC6" w:rsidRPr="00F20DE4" w:rsidRDefault="00EE2FC6" w:rsidP="00EE2FC6">
      <w:pPr>
        <w:tabs>
          <w:tab w:val="left" w:pos="1080"/>
        </w:tabs>
        <w:jc w:val="both"/>
        <w:rPr>
          <w:rFonts w:ascii="Cambria" w:hAnsi="Cambria"/>
        </w:rPr>
      </w:pPr>
      <w:r w:rsidRPr="00F20DE4">
        <w:rPr>
          <w:rFonts w:ascii="Cambria" w:hAnsi="Cambria"/>
        </w:rPr>
        <w:t xml:space="preserve">Balatonmáriafürdő Község Önkormányzat Képviselő-testülete felhatalmazza a polgármestert, hogy az előterjesztés mellékletét képező </w:t>
      </w:r>
      <w:r w:rsidRPr="00CE03B5">
        <w:rPr>
          <w:rFonts w:ascii="Cambria" w:hAnsi="Cambria"/>
        </w:rPr>
        <w:t>vállalkozási szerződés</w:t>
      </w:r>
      <w:r w:rsidRPr="00F20DE4">
        <w:rPr>
          <w:rFonts w:ascii="Cambria" w:hAnsi="Cambria"/>
          <w:b/>
          <w:bCs/>
        </w:rPr>
        <w:t xml:space="preserve"> </w:t>
      </w:r>
      <w:r w:rsidRPr="00F20DE4">
        <w:rPr>
          <w:rFonts w:ascii="Cambria" w:hAnsi="Cambria"/>
        </w:rPr>
        <w:t>okiratot aláírja és ehhez szükséges összeget a tárgyévi önkormányzati költségvetési rendeletben biztosítsa.</w:t>
      </w:r>
      <w:bookmarkEnd w:id="0"/>
    </w:p>
    <w:p w14:paraId="0720E5C3" w14:textId="77777777" w:rsidR="00EE2FC6" w:rsidRPr="00523373" w:rsidRDefault="00EE2FC6" w:rsidP="00EE2FC6">
      <w:pPr>
        <w:tabs>
          <w:tab w:val="left" w:pos="1080"/>
        </w:tabs>
        <w:jc w:val="both"/>
        <w:rPr>
          <w:rFonts w:ascii="Cambria" w:hAnsi="Cambria"/>
        </w:rPr>
      </w:pPr>
    </w:p>
    <w:p w14:paraId="141B1D3E" w14:textId="77777777" w:rsidR="00EE2FC6" w:rsidRPr="008D572B" w:rsidRDefault="00EE2FC6" w:rsidP="00EE2FC6">
      <w:pPr>
        <w:jc w:val="both"/>
        <w:rPr>
          <w:rFonts w:ascii="Cambria" w:hAnsi="Cambria"/>
        </w:rPr>
      </w:pPr>
      <w:r w:rsidRPr="008D572B">
        <w:rPr>
          <w:rFonts w:ascii="Cambria" w:hAnsi="Cambria"/>
          <w:b/>
          <w:bCs/>
        </w:rPr>
        <w:t>Határidő:</w:t>
      </w:r>
      <w:r w:rsidRPr="008D572B">
        <w:rPr>
          <w:rFonts w:ascii="Cambria" w:hAnsi="Cambria"/>
        </w:rPr>
        <w:t xml:space="preserve"> értelem szerint</w:t>
      </w:r>
    </w:p>
    <w:p w14:paraId="6F3D9E39" w14:textId="77777777" w:rsidR="00EE2FC6" w:rsidRPr="008D572B" w:rsidRDefault="00EE2FC6" w:rsidP="00EE2FC6">
      <w:pPr>
        <w:jc w:val="both"/>
        <w:rPr>
          <w:rFonts w:ascii="Cambria" w:hAnsi="Cambria"/>
        </w:rPr>
      </w:pPr>
      <w:r w:rsidRPr="008D572B">
        <w:rPr>
          <w:rFonts w:ascii="Cambria" w:hAnsi="Cambria"/>
          <w:b/>
          <w:bCs/>
        </w:rPr>
        <w:t>Felelős:</w:t>
      </w:r>
      <w:r w:rsidRPr="008D572B">
        <w:rPr>
          <w:rFonts w:ascii="Cambria" w:hAnsi="Cambria"/>
        </w:rPr>
        <w:t xml:space="preserve"> Galácz György polgármester</w:t>
      </w:r>
    </w:p>
    <w:p w14:paraId="45FA96FA" w14:textId="29EBF495" w:rsidR="00EE2FC6" w:rsidRDefault="00EE2FC6" w:rsidP="00172FE3">
      <w:pPr>
        <w:jc w:val="both"/>
        <w:rPr>
          <w:rFonts w:ascii="Cambria" w:hAnsi="Cambria"/>
        </w:rPr>
      </w:pPr>
    </w:p>
    <w:p w14:paraId="5C12C5FA" w14:textId="5741FD75" w:rsidR="00EE2FC6" w:rsidRDefault="00EE2FC6" w:rsidP="00172FE3">
      <w:pPr>
        <w:jc w:val="both"/>
        <w:rPr>
          <w:rFonts w:ascii="Cambria" w:hAnsi="Cambria"/>
        </w:rPr>
      </w:pPr>
    </w:p>
    <w:p w14:paraId="797D6114" w14:textId="77777777" w:rsidR="00FC36BA" w:rsidRDefault="00FC36BA" w:rsidP="00FC36BA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</w:rPr>
      </w:pPr>
      <w:bookmarkStart w:id="1" w:name="_Hlk47509246"/>
      <w:r w:rsidRPr="009034A2">
        <w:rPr>
          <w:rFonts w:ascii="Cambria" w:hAnsi="Cambria"/>
        </w:rPr>
        <w:t xml:space="preserve">Balatonmáriafürdő, </w:t>
      </w:r>
      <w:r>
        <w:rPr>
          <w:rFonts w:ascii="Cambria" w:hAnsi="Cambria"/>
        </w:rPr>
        <w:t>2020. október 8.</w:t>
      </w:r>
    </w:p>
    <w:p w14:paraId="5A023BCB" w14:textId="77777777" w:rsidR="00FC36BA" w:rsidRPr="009034A2" w:rsidRDefault="00FC36BA" w:rsidP="00FC36BA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  <w:bCs/>
        </w:rPr>
      </w:pPr>
    </w:p>
    <w:p w14:paraId="22BCBA95" w14:textId="77777777" w:rsidR="00FC36BA" w:rsidRPr="009034A2" w:rsidRDefault="00FC36BA" w:rsidP="00FC36BA">
      <w:pPr>
        <w:pStyle w:val="Cmsor1"/>
        <w:tabs>
          <w:tab w:val="left" w:pos="0"/>
        </w:tabs>
        <w:ind w:firstLine="6237"/>
        <w:jc w:val="both"/>
        <w:rPr>
          <w:b w:val="0"/>
          <w:sz w:val="24"/>
          <w:szCs w:val="24"/>
        </w:rPr>
      </w:pPr>
      <w:r w:rsidRPr="009034A2">
        <w:rPr>
          <w:b w:val="0"/>
          <w:bCs w:val="0"/>
          <w:sz w:val="24"/>
          <w:szCs w:val="24"/>
        </w:rPr>
        <w:t xml:space="preserve">  </w:t>
      </w:r>
      <w:smartTag w:uri="urn:schemas-microsoft-com:office:smarttags" w:element="PersonName">
        <w:smartTagPr>
          <w:attr w:name="ProductID" w:val="Gal￡cz Gy￶rgy"/>
        </w:smartTagPr>
        <w:r w:rsidRPr="00FC36BA">
          <w:rPr>
            <w:b w:val="0"/>
            <w:bCs w:val="0"/>
            <w:color w:val="auto"/>
            <w:sz w:val="24"/>
            <w:szCs w:val="24"/>
          </w:rPr>
          <w:t>Galácz György</w:t>
        </w:r>
      </w:smartTag>
      <w:r w:rsidRPr="00FC36BA">
        <w:rPr>
          <w:b w:val="0"/>
          <w:color w:val="auto"/>
          <w:sz w:val="24"/>
          <w:szCs w:val="24"/>
        </w:rPr>
        <w:t xml:space="preserve"> sk.</w:t>
      </w:r>
    </w:p>
    <w:p w14:paraId="3D4EA5D2" w14:textId="77777777" w:rsidR="00FC36BA" w:rsidRPr="009034A2" w:rsidRDefault="00FC36BA" w:rsidP="00FC36BA">
      <w:pPr>
        <w:tabs>
          <w:tab w:val="left" w:pos="0"/>
          <w:tab w:val="left" w:pos="3686"/>
        </w:tabs>
        <w:ind w:hanging="3540"/>
        <w:jc w:val="both"/>
        <w:outlineLvl w:val="0"/>
        <w:rPr>
          <w:rFonts w:ascii="Cambria" w:hAnsi="Cambria"/>
        </w:rPr>
      </w:pPr>
      <w:r w:rsidRPr="009034A2">
        <w:rPr>
          <w:rFonts w:ascii="Cambria" w:hAnsi="Cambria"/>
        </w:rPr>
        <w:tab/>
      </w:r>
      <w:r w:rsidRPr="009034A2">
        <w:rPr>
          <w:rFonts w:ascii="Cambria" w:hAnsi="Cambria"/>
        </w:rPr>
        <w:tab/>
      </w:r>
      <w:r w:rsidRPr="009034A2">
        <w:rPr>
          <w:rFonts w:ascii="Cambria" w:hAnsi="Cambria"/>
        </w:rPr>
        <w:tab/>
      </w:r>
      <w:r w:rsidRPr="009034A2">
        <w:rPr>
          <w:rFonts w:ascii="Cambria" w:hAnsi="Cambria"/>
        </w:rPr>
        <w:tab/>
      </w:r>
      <w:r w:rsidRPr="009034A2">
        <w:rPr>
          <w:rFonts w:ascii="Cambria" w:hAnsi="Cambria"/>
        </w:rPr>
        <w:tab/>
      </w:r>
      <w:r w:rsidRPr="009034A2">
        <w:rPr>
          <w:rFonts w:ascii="Cambria" w:hAnsi="Cambria"/>
        </w:rPr>
        <w:tab/>
        <w:t xml:space="preserve">   polgármester</w:t>
      </w:r>
    </w:p>
    <w:bookmarkEnd w:id="1"/>
    <w:p w14:paraId="0D3C2BE7" w14:textId="77777777" w:rsidR="00FC36BA" w:rsidRPr="009034A2" w:rsidRDefault="00FC36BA" w:rsidP="00FC36BA">
      <w:pPr>
        <w:tabs>
          <w:tab w:val="left" w:pos="0"/>
          <w:tab w:val="left" w:pos="3686"/>
        </w:tabs>
        <w:jc w:val="both"/>
        <w:rPr>
          <w:rFonts w:ascii="Cambria" w:hAnsi="Cambria"/>
        </w:rPr>
      </w:pPr>
    </w:p>
    <w:p w14:paraId="19A55217" w14:textId="3A5211B0" w:rsidR="00EE2FC6" w:rsidRPr="00106FF4" w:rsidRDefault="00EE2FC6" w:rsidP="00FC36BA">
      <w:pPr>
        <w:jc w:val="both"/>
        <w:rPr>
          <w:rFonts w:ascii="Cambria" w:hAnsi="Cambria"/>
        </w:rPr>
      </w:pPr>
    </w:p>
    <w:sectPr w:rsidR="00EE2FC6" w:rsidRPr="00106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850"/>
    <w:rsid w:val="00023DA2"/>
    <w:rsid w:val="00066C30"/>
    <w:rsid w:val="000A0E44"/>
    <w:rsid w:val="00106FF4"/>
    <w:rsid w:val="00140850"/>
    <w:rsid w:val="00172FE3"/>
    <w:rsid w:val="001A68C2"/>
    <w:rsid w:val="001D3D38"/>
    <w:rsid w:val="001F07F3"/>
    <w:rsid w:val="002B3D84"/>
    <w:rsid w:val="002B6AFF"/>
    <w:rsid w:val="00376489"/>
    <w:rsid w:val="004D0B2C"/>
    <w:rsid w:val="00567B63"/>
    <w:rsid w:val="00583103"/>
    <w:rsid w:val="00672347"/>
    <w:rsid w:val="006B61A8"/>
    <w:rsid w:val="007B6436"/>
    <w:rsid w:val="00807981"/>
    <w:rsid w:val="008B3E62"/>
    <w:rsid w:val="008D502E"/>
    <w:rsid w:val="0091638C"/>
    <w:rsid w:val="00A42040"/>
    <w:rsid w:val="00C671C5"/>
    <w:rsid w:val="00CE03B5"/>
    <w:rsid w:val="00D95501"/>
    <w:rsid w:val="00DB2198"/>
    <w:rsid w:val="00DF5F7A"/>
    <w:rsid w:val="00E05A63"/>
    <w:rsid w:val="00E60CB8"/>
    <w:rsid w:val="00EE2FC6"/>
    <w:rsid w:val="00F40E3D"/>
    <w:rsid w:val="00FC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73B72F5"/>
  <w15:chartTrackingRefBased/>
  <w15:docId w15:val="{376CD280-1974-4D53-813B-60C4766DB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40E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F40E3D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40E3D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  <w:lang w:val="x-none" w:eastAsia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40E3D"/>
    <w:pPr>
      <w:keepNext/>
      <w:keepLines/>
      <w:spacing w:before="200"/>
      <w:outlineLvl w:val="6"/>
    </w:pPr>
    <w:rPr>
      <w:rFonts w:ascii="Calibri Light" w:hAnsi="Calibri Light"/>
      <w:i/>
      <w:iCs/>
      <w:color w:val="40404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40E3D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40E3D"/>
    <w:rPr>
      <w:rFonts w:ascii="Calibri Light" w:eastAsia="Times New Roman" w:hAnsi="Calibri Light" w:cs="Times New Roman"/>
      <w:b/>
      <w:bCs/>
      <w:color w:val="5B9BD5"/>
      <w:sz w:val="26"/>
      <w:szCs w:val="26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40E3D"/>
    <w:rPr>
      <w:rFonts w:ascii="Calibri Light" w:eastAsia="Times New Roman" w:hAnsi="Calibri Light" w:cs="Times New Roman"/>
      <w:i/>
      <w:iCs/>
      <w:color w:val="404040"/>
      <w:sz w:val="24"/>
      <w:szCs w:val="24"/>
      <w:lang w:val="x-none" w:eastAsia="x-none"/>
    </w:rPr>
  </w:style>
  <w:style w:type="paragraph" w:customStyle="1" w:styleId="Cm">
    <w:name w:val="Title"/>
    <w:aliases w:val="Char Char,Char"/>
    <w:basedOn w:val="Norml"/>
    <w:qFormat/>
    <w:rsid w:val="00F40E3D"/>
    <w:pPr>
      <w:tabs>
        <w:tab w:val="left" w:pos="3686"/>
      </w:tabs>
      <w:jc w:val="center"/>
    </w:pPr>
    <w:rPr>
      <w:b/>
      <w:szCs w:val="20"/>
      <w:lang w:val="x-none"/>
    </w:rPr>
  </w:style>
  <w:style w:type="paragraph" w:customStyle="1" w:styleId="FCm">
    <w:name w:val="FôCím"/>
    <w:basedOn w:val="Norml"/>
    <w:rsid w:val="00F40E3D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customStyle="1" w:styleId="CharCharCharChar">
    <w:name w:val="Char Char Char Char"/>
    <w:basedOn w:val="Norml"/>
    <w:rsid w:val="00172F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32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411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2020-10-08T07:15:00Z</dcterms:created>
  <dcterms:modified xsi:type="dcterms:W3CDTF">2020-10-08T08:02:00Z</dcterms:modified>
</cp:coreProperties>
</file>