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B26F1" w14:textId="77777777" w:rsidR="00F123E9" w:rsidRPr="002574C3" w:rsidRDefault="00F123E9" w:rsidP="00F123E9">
      <w:pPr>
        <w:pStyle w:val="Cmsor1"/>
        <w:rPr>
          <w:rFonts w:ascii="Cambria" w:hAnsi="Cambria"/>
          <w:spacing w:val="60"/>
          <w:szCs w:val="24"/>
        </w:rPr>
      </w:pPr>
      <w:r w:rsidRPr="002574C3">
        <w:rPr>
          <w:rFonts w:ascii="Cambria" w:hAnsi="Cambria"/>
          <w:spacing w:val="60"/>
          <w:szCs w:val="24"/>
        </w:rPr>
        <w:t>ELŐTERJESZTÉS</w:t>
      </w:r>
    </w:p>
    <w:p w14:paraId="2241C0E5" w14:textId="77777777" w:rsidR="00F123E9" w:rsidRPr="002574C3" w:rsidRDefault="00F123E9" w:rsidP="00F123E9">
      <w:pPr>
        <w:jc w:val="center"/>
        <w:rPr>
          <w:rFonts w:ascii="Cambria" w:hAnsi="Cambria"/>
          <w:b/>
        </w:rPr>
      </w:pPr>
    </w:p>
    <w:p w14:paraId="4F91E6C2" w14:textId="77777777" w:rsidR="00F123E9" w:rsidRPr="002574C3" w:rsidRDefault="00F123E9" w:rsidP="00F123E9">
      <w:pPr>
        <w:jc w:val="center"/>
        <w:rPr>
          <w:rFonts w:ascii="Cambria" w:hAnsi="Cambria"/>
          <w:b/>
        </w:rPr>
      </w:pPr>
    </w:p>
    <w:p w14:paraId="2B4E8AF4" w14:textId="77777777" w:rsidR="00F123E9" w:rsidRPr="002574C3" w:rsidRDefault="00F123E9" w:rsidP="00F123E9">
      <w:pPr>
        <w:jc w:val="center"/>
        <w:rPr>
          <w:rFonts w:ascii="Cambria" w:hAnsi="Cambria"/>
          <w:b/>
        </w:rPr>
      </w:pPr>
    </w:p>
    <w:p w14:paraId="7F356A62" w14:textId="77777777" w:rsidR="00F123E9" w:rsidRPr="002574C3" w:rsidRDefault="00F123E9" w:rsidP="00F123E9">
      <w:pPr>
        <w:jc w:val="center"/>
        <w:rPr>
          <w:rFonts w:ascii="Cambria" w:hAnsi="Cambria"/>
          <w:b/>
        </w:rPr>
      </w:pPr>
      <w:r w:rsidRPr="002574C3">
        <w:rPr>
          <w:rFonts w:ascii="Cambria" w:hAnsi="Cambria"/>
          <w:b/>
          <w:noProof/>
        </w:rPr>
        <w:drawing>
          <wp:anchor distT="0" distB="0" distL="114300" distR="114300" simplePos="0" relativeHeight="251659264" behindDoc="0" locked="0" layoutInCell="1" allowOverlap="1" wp14:anchorId="65F6F9E4" wp14:editId="4EDD964A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0" t="0" r="0" b="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3F3733" w14:textId="77777777" w:rsidR="00F123E9" w:rsidRPr="002574C3" w:rsidRDefault="00F123E9" w:rsidP="00F123E9">
      <w:pPr>
        <w:jc w:val="center"/>
        <w:rPr>
          <w:rFonts w:ascii="Cambria" w:hAnsi="Cambria"/>
          <w:b/>
        </w:rPr>
      </w:pPr>
    </w:p>
    <w:p w14:paraId="77357445" w14:textId="77777777" w:rsidR="00F123E9" w:rsidRPr="002574C3" w:rsidRDefault="00F123E9" w:rsidP="00F123E9">
      <w:pPr>
        <w:jc w:val="center"/>
        <w:rPr>
          <w:rFonts w:ascii="Cambria" w:hAnsi="Cambria"/>
          <w:b/>
        </w:rPr>
      </w:pPr>
    </w:p>
    <w:p w14:paraId="58BA659D" w14:textId="77777777" w:rsidR="00F123E9" w:rsidRPr="002574C3" w:rsidRDefault="00F123E9" w:rsidP="00F123E9">
      <w:pPr>
        <w:jc w:val="center"/>
        <w:rPr>
          <w:rFonts w:ascii="Cambria" w:hAnsi="Cambria"/>
          <w:b/>
        </w:rPr>
      </w:pPr>
    </w:p>
    <w:p w14:paraId="01D91D44" w14:textId="77777777" w:rsidR="00F123E9" w:rsidRPr="002804F8" w:rsidRDefault="00F123E9" w:rsidP="00F123E9">
      <w:pPr>
        <w:jc w:val="center"/>
        <w:rPr>
          <w:rFonts w:ascii="Cambria" w:hAnsi="Cambria"/>
          <w:b/>
        </w:rPr>
      </w:pPr>
      <w:r w:rsidRPr="002804F8">
        <w:rPr>
          <w:rFonts w:ascii="Cambria" w:hAnsi="Cambria"/>
          <w:b/>
        </w:rPr>
        <w:t>BALATONMÁRIAFÜRDŐ KÖZSÉG</w:t>
      </w:r>
    </w:p>
    <w:p w14:paraId="01447C65" w14:textId="77777777" w:rsidR="00F123E9" w:rsidRPr="002804F8" w:rsidRDefault="00F123E9" w:rsidP="00F123E9">
      <w:pPr>
        <w:jc w:val="center"/>
        <w:rPr>
          <w:rFonts w:ascii="Cambria" w:hAnsi="Cambria"/>
          <w:b/>
        </w:rPr>
      </w:pPr>
      <w:r w:rsidRPr="002804F8">
        <w:rPr>
          <w:rFonts w:ascii="Cambria" w:hAnsi="Cambria"/>
          <w:b/>
        </w:rPr>
        <w:t>ÖNKORMÁNYZAT</w:t>
      </w:r>
    </w:p>
    <w:p w14:paraId="3B64D522" w14:textId="77777777" w:rsidR="00F123E9" w:rsidRPr="002804F8" w:rsidRDefault="00F123E9" w:rsidP="00F123E9">
      <w:pPr>
        <w:pStyle w:val="Cmsor2"/>
        <w:spacing w:before="0"/>
        <w:jc w:val="center"/>
        <w:rPr>
          <w:bCs w:val="0"/>
          <w:i w:val="0"/>
          <w:iCs w:val="0"/>
          <w:sz w:val="24"/>
          <w:szCs w:val="24"/>
        </w:rPr>
      </w:pPr>
      <w:r w:rsidRPr="002804F8">
        <w:rPr>
          <w:bCs w:val="0"/>
          <w:i w:val="0"/>
          <w:iCs w:val="0"/>
          <w:sz w:val="24"/>
          <w:szCs w:val="24"/>
        </w:rPr>
        <w:t>KÉPVISELŐ-TESTÜLETÉNEK</w:t>
      </w:r>
    </w:p>
    <w:p w14:paraId="26514ACB" w14:textId="77777777" w:rsidR="00F123E9" w:rsidRPr="002574C3" w:rsidRDefault="00F123E9" w:rsidP="00F123E9">
      <w:pPr>
        <w:pStyle w:val="Cmsor7"/>
        <w:spacing w:before="0"/>
        <w:rPr>
          <w:b/>
        </w:rPr>
      </w:pPr>
    </w:p>
    <w:p w14:paraId="17AF257D" w14:textId="77777777" w:rsidR="00F123E9" w:rsidRPr="002574C3" w:rsidRDefault="00F123E9" w:rsidP="00F123E9">
      <w:pPr>
        <w:rPr>
          <w:rFonts w:ascii="Cambria" w:hAnsi="Cambria"/>
        </w:rPr>
      </w:pPr>
    </w:p>
    <w:p w14:paraId="353DFAC9" w14:textId="77777777" w:rsidR="00F123E9" w:rsidRPr="002574C3" w:rsidRDefault="00F123E9" w:rsidP="00F123E9">
      <w:pPr>
        <w:jc w:val="center"/>
        <w:rPr>
          <w:rFonts w:ascii="Cambria" w:hAnsi="Cambria"/>
        </w:rPr>
      </w:pPr>
    </w:p>
    <w:p w14:paraId="25CACAB6" w14:textId="77777777" w:rsidR="00F123E9" w:rsidRPr="002574C3" w:rsidRDefault="00F123E9" w:rsidP="00F123E9">
      <w:pPr>
        <w:jc w:val="center"/>
        <w:rPr>
          <w:rFonts w:ascii="Cambria" w:hAnsi="Cambria"/>
          <w:b/>
        </w:rPr>
      </w:pPr>
    </w:p>
    <w:p w14:paraId="6FCF6BDA" w14:textId="77777777" w:rsidR="00F123E9" w:rsidRDefault="00F123E9" w:rsidP="00F123E9">
      <w:pPr>
        <w:pStyle w:val="FCm"/>
        <w:keepNext w:val="0"/>
        <w:keepLines w:val="0"/>
        <w:spacing w:before="0" w:after="0"/>
        <w:rPr>
          <w:rFonts w:ascii="Cambria" w:hAnsi="Cambria"/>
          <w:sz w:val="24"/>
          <w:szCs w:val="24"/>
        </w:rPr>
      </w:pPr>
      <w:r>
        <w:rPr>
          <w:rFonts w:ascii="Cambria" w:hAnsi="Cambria"/>
          <w:caps/>
          <w:sz w:val="24"/>
          <w:szCs w:val="24"/>
        </w:rPr>
        <w:t xml:space="preserve">2021. júLIUS 6-AI RENDKÍVÜLI </w:t>
      </w:r>
      <w:r>
        <w:rPr>
          <w:rFonts w:ascii="Cambria" w:hAnsi="Cambria"/>
          <w:sz w:val="24"/>
          <w:szCs w:val="24"/>
        </w:rPr>
        <w:t>NYILVÁNOS ÜLÉSÉRE</w:t>
      </w:r>
    </w:p>
    <w:p w14:paraId="03696BD5" w14:textId="77777777" w:rsidR="00F123E9" w:rsidRDefault="00F123E9" w:rsidP="00F123E9">
      <w:pPr>
        <w:jc w:val="center"/>
        <w:rPr>
          <w:rFonts w:ascii="Cambria" w:hAnsi="Cambria"/>
          <w:b/>
        </w:rPr>
      </w:pPr>
    </w:p>
    <w:p w14:paraId="7E5A7190" w14:textId="77777777" w:rsidR="00F123E9" w:rsidRDefault="00F123E9" w:rsidP="00F123E9">
      <w:pPr>
        <w:jc w:val="center"/>
        <w:rPr>
          <w:rFonts w:ascii="Cambria" w:hAnsi="Cambria"/>
          <w:b/>
        </w:rPr>
      </w:pPr>
    </w:p>
    <w:p w14:paraId="6EC3A170" w14:textId="77777777" w:rsidR="00F123E9" w:rsidRDefault="00F123E9" w:rsidP="00F123E9">
      <w:pPr>
        <w:jc w:val="center"/>
        <w:rPr>
          <w:rFonts w:ascii="Cambria" w:hAnsi="Cambria"/>
          <w:b/>
        </w:rPr>
      </w:pPr>
    </w:p>
    <w:p w14:paraId="621536E7" w14:textId="77777777" w:rsidR="00F123E9" w:rsidRDefault="00F123E9" w:rsidP="00F123E9">
      <w:pPr>
        <w:jc w:val="center"/>
        <w:rPr>
          <w:rFonts w:ascii="Cambria" w:hAnsi="Cambria"/>
          <w:b/>
        </w:rPr>
      </w:pPr>
    </w:p>
    <w:p w14:paraId="62E82770" w14:textId="77777777" w:rsidR="00F123E9" w:rsidRDefault="00F123E9" w:rsidP="00F123E9">
      <w:pPr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TÁRGY:</w:t>
      </w:r>
    </w:p>
    <w:p w14:paraId="7F3DE6A0" w14:textId="77777777" w:rsidR="00F123E9" w:rsidRDefault="00F123E9" w:rsidP="00F123E9">
      <w:pPr>
        <w:jc w:val="center"/>
        <w:rPr>
          <w:rFonts w:ascii="Cambria" w:hAnsi="Cambria"/>
          <w:b/>
        </w:rPr>
      </w:pPr>
    </w:p>
    <w:p w14:paraId="26F52852" w14:textId="35F63C36" w:rsidR="00F123E9" w:rsidRDefault="00AD630D" w:rsidP="00F123E9">
      <w:pPr>
        <w:jc w:val="center"/>
        <w:rPr>
          <w:rFonts w:ascii="Cambria" w:hAnsi="Cambria"/>
          <w:b/>
          <w:caps/>
        </w:rPr>
      </w:pPr>
      <w:r w:rsidRPr="00AD630D">
        <w:rPr>
          <w:rFonts w:ascii="Cambria" w:hAnsi="Cambria"/>
          <w:b/>
          <w:caps/>
        </w:rPr>
        <w:t>Beszámoló vagyonnyilatkozat-tételi kötelezettség teljesítéséről</w:t>
      </w:r>
    </w:p>
    <w:p w14:paraId="26188B09" w14:textId="77777777" w:rsidR="00F123E9" w:rsidRDefault="00F123E9" w:rsidP="00F123E9">
      <w:pPr>
        <w:jc w:val="center"/>
        <w:rPr>
          <w:rFonts w:ascii="Cambria" w:hAnsi="Cambria"/>
          <w:b/>
          <w:caps/>
        </w:rPr>
      </w:pPr>
    </w:p>
    <w:p w14:paraId="169AA96B" w14:textId="77777777" w:rsidR="00F123E9" w:rsidRDefault="00F123E9" w:rsidP="00F123E9">
      <w:pPr>
        <w:jc w:val="center"/>
        <w:rPr>
          <w:rFonts w:ascii="Cambria" w:hAnsi="Cambria"/>
          <w:b/>
          <w:caps/>
        </w:rPr>
      </w:pPr>
    </w:p>
    <w:p w14:paraId="46623CD8" w14:textId="77777777" w:rsidR="00F123E9" w:rsidRDefault="00F123E9" w:rsidP="00F123E9">
      <w:pPr>
        <w:jc w:val="center"/>
        <w:rPr>
          <w:rFonts w:ascii="Cambria" w:hAnsi="Cambria"/>
          <w:b/>
          <w:caps/>
        </w:rPr>
      </w:pPr>
    </w:p>
    <w:p w14:paraId="41C5158B" w14:textId="77777777" w:rsidR="00F123E9" w:rsidRDefault="00F123E9" w:rsidP="00F123E9">
      <w:pPr>
        <w:jc w:val="center"/>
        <w:rPr>
          <w:rFonts w:ascii="Cambria" w:hAnsi="Cambria"/>
          <w:b/>
          <w:caps/>
        </w:rPr>
      </w:pPr>
    </w:p>
    <w:p w14:paraId="40D83EA0" w14:textId="77777777" w:rsidR="00F123E9" w:rsidRDefault="00F123E9" w:rsidP="00F123E9">
      <w:pPr>
        <w:jc w:val="center"/>
        <w:rPr>
          <w:rFonts w:ascii="Cambria" w:hAnsi="Cambria"/>
          <w:b/>
          <w:caps/>
        </w:rPr>
      </w:pPr>
    </w:p>
    <w:p w14:paraId="42E764C1" w14:textId="77777777" w:rsidR="00F123E9" w:rsidRDefault="00F123E9" w:rsidP="00F123E9">
      <w:pPr>
        <w:jc w:val="center"/>
        <w:rPr>
          <w:rFonts w:ascii="Cambria" w:hAnsi="Cambria"/>
          <w:b/>
          <w:caps/>
        </w:rPr>
      </w:pPr>
    </w:p>
    <w:p w14:paraId="421117C8" w14:textId="77777777" w:rsidR="00F123E9" w:rsidRDefault="00F123E9" w:rsidP="00F123E9">
      <w:pPr>
        <w:jc w:val="center"/>
        <w:rPr>
          <w:rFonts w:ascii="Cambria" w:hAnsi="Cambria"/>
          <w:b/>
          <w:caps/>
        </w:rPr>
      </w:pPr>
    </w:p>
    <w:p w14:paraId="24CA1B11" w14:textId="77777777" w:rsidR="00F123E9" w:rsidRDefault="00F123E9" w:rsidP="00F123E9">
      <w:pPr>
        <w:jc w:val="center"/>
        <w:rPr>
          <w:rFonts w:ascii="Cambria" w:hAnsi="Cambria"/>
          <w:b/>
          <w:caps/>
        </w:rPr>
      </w:pPr>
    </w:p>
    <w:p w14:paraId="787D129F" w14:textId="77777777" w:rsidR="00F123E9" w:rsidRDefault="00F123E9" w:rsidP="00F123E9">
      <w:pPr>
        <w:jc w:val="center"/>
        <w:rPr>
          <w:rFonts w:ascii="Cambria" w:hAnsi="Cambria"/>
          <w:b/>
          <w:caps/>
        </w:rPr>
      </w:pPr>
    </w:p>
    <w:p w14:paraId="7140477C" w14:textId="77777777" w:rsidR="00F123E9" w:rsidRDefault="00F123E9" w:rsidP="00F123E9">
      <w:pPr>
        <w:jc w:val="both"/>
        <w:rPr>
          <w:rFonts w:ascii="Cambria" w:hAnsi="Cambria"/>
          <w:b/>
          <w:caps/>
        </w:rPr>
      </w:pPr>
    </w:p>
    <w:p w14:paraId="4A034546" w14:textId="77777777" w:rsidR="00F123E9" w:rsidRDefault="00F123E9" w:rsidP="00F123E9">
      <w:pPr>
        <w:jc w:val="center"/>
        <w:rPr>
          <w:rFonts w:ascii="Cambria" w:hAnsi="Cambria"/>
          <w:b/>
          <w:caps/>
        </w:rPr>
      </w:pPr>
      <w:r>
        <w:rPr>
          <w:rFonts w:ascii="Cambria" w:hAnsi="Cambria"/>
          <w:b/>
          <w:caps/>
        </w:rPr>
        <w:t xml:space="preserve">Előadó: </w:t>
      </w:r>
    </w:p>
    <w:p w14:paraId="7A85778D" w14:textId="032C07D3" w:rsidR="00F123E9" w:rsidRDefault="00934C2B" w:rsidP="00F123E9">
      <w:pPr>
        <w:jc w:val="center"/>
        <w:rPr>
          <w:rFonts w:ascii="Cambria" w:hAnsi="Cambria"/>
          <w:b/>
          <w:caps/>
        </w:rPr>
      </w:pPr>
      <w:r>
        <w:rPr>
          <w:rFonts w:ascii="Cambria" w:hAnsi="Cambria"/>
          <w:b/>
          <w:caps/>
        </w:rPr>
        <w:t>HAJAS BÉLA</w:t>
      </w:r>
    </w:p>
    <w:p w14:paraId="0B25BDE6" w14:textId="224A5E26" w:rsidR="00F123E9" w:rsidRDefault="00934C2B" w:rsidP="00F123E9">
      <w:pPr>
        <w:jc w:val="center"/>
        <w:rPr>
          <w:rFonts w:ascii="Cambria" w:hAnsi="Cambria"/>
          <w:b/>
          <w:caps/>
        </w:rPr>
      </w:pPr>
      <w:r>
        <w:rPr>
          <w:rFonts w:ascii="Cambria" w:hAnsi="Cambria"/>
          <w:b/>
          <w:caps/>
        </w:rPr>
        <w:t>JOGI ÉS ÜGYRENDI BIZOTTSÁG ELNÖKE</w:t>
      </w:r>
    </w:p>
    <w:p w14:paraId="41F2D621" w14:textId="77777777" w:rsidR="00F123E9" w:rsidRDefault="00F123E9" w:rsidP="00F123E9">
      <w:pPr>
        <w:jc w:val="center"/>
        <w:rPr>
          <w:rFonts w:ascii="Cambria" w:hAnsi="Cambria"/>
          <w:b/>
          <w:caps/>
        </w:rPr>
      </w:pPr>
    </w:p>
    <w:p w14:paraId="1C0D84F6" w14:textId="12551630" w:rsidR="00F123E9" w:rsidRDefault="00F123E9" w:rsidP="00F123E9">
      <w:pPr>
        <w:jc w:val="center"/>
        <w:rPr>
          <w:rFonts w:ascii="Cambria" w:hAnsi="Cambria"/>
          <w:b/>
          <w:caps/>
        </w:rPr>
      </w:pPr>
    </w:p>
    <w:p w14:paraId="6540E888" w14:textId="062592FC" w:rsidR="00CC5BB6" w:rsidRDefault="00CC5BB6" w:rsidP="00F123E9">
      <w:pPr>
        <w:jc w:val="center"/>
        <w:rPr>
          <w:rFonts w:ascii="Cambria" w:hAnsi="Cambria"/>
          <w:b/>
          <w:caps/>
        </w:rPr>
      </w:pPr>
    </w:p>
    <w:p w14:paraId="6A847E66" w14:textId="77F1F960" w:rsidR="00CC5BB6" w:rsidRDefault="00CC5BB6" w:rsidP="00F123E9">
      <w:pPr>
        <w:jc w:val="center"/>
        <w:rPr>
          <w:rFonts w:ascii="Cambria" w:hAnsi="Cambria"/>
          <w:b/>
          <w:caps/>
        </w:rPr>
      </w:pPr>
    </w:p>
    <w:p w14:paraId="18F8CE6A" w14:textId="1A0A9CE4" w:rsidR="00CC5BB6" w:rsidRDefault="00CC5BB6" w:rsidP="00F123E9">
      <w:pPr>
        <w:jc w:val="center"/>
        <w:rPr>
          <w:rFonts w:ascii="Cambria" w:hAnsi="Cambria"/>
          <w:b/>
          <w:caps/>
        </w:rPr>
      </w:pPr>
    </w:p>
    <w:p w14:paraId="24319C70" w14:textId="77777777" w:rsidR="00934C2B" w:rsidRDefault="00934C2B" w:rsidP="00F123E9">
      <w:pPr>
        <w:jc w:val="center"/>
        <w:rPr>
          <w:rFonts w:ascii="Cambria" w:hAnsi="Cambria"/>
          <w:b/>
          <w:caps/>
        </w:rPr>
      </w:pPr>
    </w:p>
    <w:p w14:paraId="32335C6D" w14:textId="77777777" w:rsidR="00CC5BB6" w:rsidRDefault="00CC5BB6" w:rsidP="00F123E9">
      <w:pPr>
        <w:jc w:val="center"/>
        <w:rPr>
          <w:rFonts w:ascii="Cambria" w:hAnsi="Cambria"/>
          <w:b/>
          <w:caps/>
        </w:rPr>
      </w:pPr>
    </w:p>
    <w:p w14:paraId="4DB28418" w14:textId="77777777" w:rsidR="00F123E9" w:rsidRDefault="00F123E9" w:rsidP="00F123E9">
      <w:pPr>
        <w:jc w:val="center"/>
        <w:rPr>
          <w:rFonts w:ascii="Cambria" w:hAnsi="Cambria"/>
          <w:b/>
          <w:caps/>
        </w:rPr>
      </w:pPr>
    </w:p>
    <w:p w14:paraId="5482656F" w14:textId="77777777" w:rsidR="00F123E9" w:rsidRDefault="00F123E9" w:rsidP="00F123E9">
      <w:pPr>
        <w:tabs>
          <w:tab w:val="left" w:pos="3686"/>
        </w:tabs>
        <w:ind w:left="900" w:hanging="900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lastRenderedPageBreak/>
        <w:t>ELŐTERJESZTÉS</w:t>
      </w:r>
    </w:p>
    <w:p w14:paraId="4F7F71CA" w14:textId="77777777" w:rsidR="00F123E9" w:rsidRDefault="00F123E9" w:rsidP="00315C11">
      <w:pPr>
        <w:tabs>
          <w:tab w:val="left" w:pos="3686"/>
        </w:tabs>
        <w:jc w:val="both"/>
        <w:rPr>
          <w:rFonts w:ascii="Cambria" w:hAnsi="Cambria"/>
          <w:bCs/>
        </w:rPr>
      </w:pPr>
    </w:p>
    <w:p w14:paraId="673D4159" w14:textId="77777777" w:rsidR="00F123E9" w:rsidRPr="006A1300" w:rsidRDefault="00F123E9" w:rsidP="00F123E9">
      <w:pPr>
        <w:tabs>
          <w:tab w:val="left" w:pos="0"/>
        </w:tabs>
        <w:jc w:val="both"/>
        <w:rPr>
          <w:rFonts w:ascii="Cambria" w:hAnsi="Cambria"/>
          <w:bCs/>
        </w:rPr>
      </w:pPr>
      <w:r w:rsidRPr="006A1300">
        <w:rPr>
          <w:rFonts w:ascii="Cambria" w:hAnsi="Cambria"/>
          <w:b/>
          <w:bCs/>
        </w:rPr>
        <w:t>Készült:</w:t>
      </w:r>
      <w:r>
        <w:rPr>
          <w:rFonts w:ascii="Cambria" w:hAnsi="Cambria"/>
          <w:bCs/>
        </w:rPr>
        <w:t xml:space="preserve"> </w:t>
      </w:r>
      <w:r w:rsidRPr="006A1300">
        <w:rPr>
          <w:rFonts w:ascii="Cambria" w:hAnsi="Cambria"/>
          <w:bCs/>
        </w:rPr>
        <w:t xml:space="preserve">Balatonmáriafürdő Község Önkormányzati Képviselő-testületének </w:t>
      </w:r>
      <w:r>
        <w:rPr>
          <w:rFonts w:ascii="Cambria" w:hAnsi="Cambria"/>
          <w:bCs/>
        </w:rPr>
        <w:t>2021. július 6</w:t>
      </w:r>
      <w:r w:rsidRPr="006A1300">
        <w:rPr>
          <w:rFonts w:ascii="Cambria" w:hAnsi="Cambria"/>
          <w:bCs/>
        </w:rPr>
        <w:t>-</w:t>
      </w:r>
      <w:r>
        <w:rPr>
          <w:rFonts w:ascii="Cambria" w:hAnsi="Cambria"/>
          <w:bCs/>
        </w:rPr>
        <w:t>a</w:t>
      </w:r>
      <w:r w:rsidRPr="006A1300">
        <w:rPr>
          <w:rFonts w:ascii="Cambria" w:hAnsi="Cambria"/>
          <w:bCs/>
        </w:rPr>
        <w:t xml:space="preserve">i </w:t>
      </w:r>
      <w:r>
        <w:rPr>
          <w:rFonts w:ascii="Cambria" w:hAnsi="Cambria"/>
          <w:bCs/>
        </w:rPr>
        <w:t xml:space="preserve">rendkívüli, </w:t>
      </w:r>
      <w:r w:rsidRPr="006A1300">
        <w:rPr>
          <w:rFonts w:ascii="Cambria" w:hAnsi="Cambria"/>
          <w:bCs/>
        </w:rPr>
        <w:t>nyilvános testületi ülésére</w:t>
      </w:r>
    </w:p>
    <w:p w14:paraId="3400F3E9" w14:textId="77777777" w:rsidR="00F123E9" w:rsidRDefault="00F123E9" w:rsidP="00F123E9">
      <w:pPr>
        <w:ind w:left="900" w:hanging="900"/>
        <w:jc w:val="both"/>
        <w:rPr>
          <w:rFonts w:ascii="Cambria" w:hAnsi="Cambria"/>
          <w:bCs/>
        </w:rPr>
      </w:pPr>
    </w:p>
    <w:p w14:paraId="302AD33D" w14:textId="0F0988FA" w:rsidR="00CC5BB6" w:rsidRPr="00CC5BB6" w:rsidRDefault="00F123E9" w:rsidP="00CC5BB6">
      <w:pPr>
        <w:rPr>
          <w:rFonts w:ascii="Cambria" w:hAnsi="Cambria"/>
        </w:rPr>
      </w:pPr>
      <w:proofErr w:type="gramStart"/>
      <w:r>
        <w:rPr>
          <w:rFonts w:ascii="Cambria" w:hAnsi="Cambria"/>
          <w:b/>
          <w:bCs/>
        </w:rPr>
        <w:t>Tárgy:</w:t>
      </w:r>
      <w:r>
        <w:rPr>
          <w:rFonts w:ascii="Cambria" w:hAnsi="Cambria"/>
        </w:rPr>
        <w:t xml:space="preserve">  </w:t>
      </w:r>
      <w:r w:rsidR="00CC5BB6">
        <w:rPr>
          <w:rFonts w:ascii="Cambria" w:hAnsi="Cambria"/>
        </w:rPr>
        <w:t>B</w:t>
      </w:r>
      <w:r w:rsidR="00CC5BB6" w:rsidRPr="00CC5BB6">
        <w:rPr>
          <w:rFonts w:ascii="Cambria" w:hAnsi="Cambria"/>
        </w:rPr>
        <w:t>eszámoló</w:t>
      </w:r>
      <w:proofErr w:type="gramEnd"/>
      <w:r w:rsidR="00CC5BB6" w:rsidRPr="00CC5BB6">
        <w:rPr>
          <w:rFonts w:ascii="Cambria" w:hAnsi="Cambria"/>
        </w:rPr>
        <w:t xml:space="preserve"> vagyonnyilatkozat-tételi kötelezettség teljesítéséről</w:t>
      </w:r>
    </w:p>
    <w:p w14:paraId="3E78DCD5" w14:textId="75F68C1F" w:rsidR="00CC5BB6" w:rsidRDefault="00CC5BB6" w:rsidP="00F123E9">
      <w:pPr>
        <w:rPr>
          <w:rFonts w:ascii="Cambria" w:hAnsi="Cambria"/>
        </w:rPr>
      </w:pPr>
    </w:p>
    <w:p w14:paraId="096C1417" w14:textId="77777777" w:rsidR="00CC5BB6" w:rsidRPr="00DD32DA" w:rsidRDefault="00CC5BB6" w:rsidP="00F123E9">
      <w:pPr>
        <w:rPr>
          <w:rFonts w:ascii="Cambria" w:hAnsi="Cambria"/>
          <w:sz w:val="24"/>
          <w:szCs w:val="24"/>
        </w:rPr>
      </w:pPr>
    </w:p>
    <w:p w14:paraId="26930F78" w14:textId="77777777" w:rsidR="00811306" w:rsidRPr="00DD32DA" w:rsidRDefault="00811306" w:rsidP="00811306">
      <w:pPr>
        <w:rPr>
          <w:rFonts w:ascii="Cambria" w:hAnsi="Cambria" w:cs="Arial"/>
          <w:b/>
          <w:sz w:val="24"/>
          <w:szCs w:val="24"/>
        </w:rPr>
      </w:pPr>
      <w:r w:rsidRPr="00DD32DA">
        <w:rPr>
          <w:rFonts w:ascii="Cambria" w:hAnsi="Cambria" w:cs="Arial"/>
          <w:b/>
          <w:sz w:val="24"/>
          <w:szCs w:val="24"/>
        </w:rPr>
        <w:t>Tisztelt Képviselő-testület!</w:t>
      </w:r>
    </w:p>
    <w:p w14:paraId="72C53194" w14:textId="77777777" w:rsidR="00811306" w:rsidRPr="00DD32DA" w:rsidRDefault="00811306" w:rsidP="00811306">
      <w:pPr>
        <w:rPr>
          <w:rFonts w:ascii="Cambria" w:hAnsi="Cambria" w:cs="Arial"/>
          <w:b/>
          <w:sz w:val="24"/>
          <w:szCs w:val="24"/>
        </w:rPr>
      </w:pPr>
    </w:p>
    <w:p w14:paraId="120BE372" w14:textId="77777777" w:rsidR="00811306" w:rsidRPr="00DD32DA" w:rsidRDefault="00811306" w:rsidP="00811306">
      <w:pPr>
        <w:jc w:val="both"/>
        <w:rPr>
          <w:rFonts w:ascii="Cambria" w:hAnsi="Cambria" w:cs="Arial"/>
          <w:sz w:val="24"/>
          <w:szCs w:val="24"/>
        </w:rPr>
      </w:pPr>
      <w:r w:rsidRPr="00DD32DA">
        <w:rPr>
          <w:rFonts w:ascii="Cambria" w:hAnsi="Cambria" w:cs="Arial"/>
          <w:sz w:val="24"/>
          <w:szCs w:val="24"/>
        </w:rPr>
        <w:t xml:space="preserve">Magyarország helyi önkormányzatairól szóló 2011. évi CLXXXIX. törvény (a továbbiakban: </w:t>
      </w:r>
      <w:proofErr w:type="spellStart"/>
      <w:r w:rsidRPr="00DD32DA">
        <w:rPr>
          <w:rFonts w:ascii="Cambria" w:hAnsi="Cambria" w:cs="Arial"/>
          <w:sz w:val="24"/>
          <w:szCs w:val="24"/>
        </w:rPr>
        <w:t>Mötv</w:t>
      </w:r>
      <w:proofErr w:type="spellEnd"/>
      <w:r w:rsidRPr="00DD32DA">
        <w:rPr>
          <w:rFonts w:ascii="Cambria" w:hAnsi="Cambria" w:cs="Arial"/>
          <w:sz w:val="24"/>
          <w:szCs w:val="24"/>
        </w:rPr>
        <w:t>.), az egyes vagyonnyilatkozat-tételi kötelezettségekről szóló 2007. évi CLII. törvény és az információs önrendelkezési jogról és az információszabadságról szóló 2011. évi CXII. törvény alapján vagyonnyilatkozat-tételi kötelezettsége van:</w:t>
      </w:r>
    </w:p>
    <w:p w14:paraId="6D213672" w14:textId="77777777" w:rsidR="00811306" w:rsidRPr="00DD32DA" w:rsidRDefault="00811306" w:rsidP="00811306">
      <w:pPr>
        <w:pStyle w:val="Listaszerbekezds"/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Cambria" w:hAnsi="Cambria" w:cs="Arial"/>
          <w:sz w:val="24"/>
          <w:szCs w:val="24"/>
        </w:rPr>
      </w:pPr>
      <w:r w:rsidRPr="00DD32DA">
        <w:rPr>
          <w:rFonts w:ascii="Cambria" w:hAnsi="Cambria" w:cs="Arial"/>
          <w:sz w:val="24"/>
          <w:szCs w:val="24"/>
        </w:rPr>
        <w:t xml:space="preserve">a képviselőknek, </w:t>
      </w:r>
    </w:p>
    <w:p w14:paraId="2E32AFCC" w14:textId="77777777" w:rsidR="00811306" w:rsidRPr="00DD32DA" w:rsidRDefault="00811306" w:rsidP="00811306">
      <w:pPr>
        <w:pStyle w:val="Listaszerbekezds"/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Cambria" w:hAnsi="Cambria" w:cs="Arial"/>
          <w:sz w:val="24"/>
          <w:szCs w:val="24"/>
        </w:rPr>
      </w:pPr>
      <w:r w:rsidRPr="00DD32DA">
        <w:rPr>
          <w:rFonts w:ascii="Cambria" w:hAnsi="Cambria" w:cs="Arial"/>
          <w:sz w:val="24"/>
          <w:szCs w:val="24"/>
        </w:rPr>
        <w:t xml:space="preserve">a polgármesternek, </w:t>
      </w:r>
    </w:p>
    <w:p w14:paraId="698EECAA" w14:textId="77777777" w:rsidR="00811306" w:rsidRPr="00DD32DA" w:rsidRDefault="00811306" w:rsidP="00811306">
      <w:pPr>
        <w:pStyle w:val="Listaszerbekezds"/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Cambria" w:hAnsi="Cambria" w:cs="Arial"/>
          <w:sz w:val="24"/>
          <w:szCs w:val="24"/>
        </w:rPr>
      </w:pPr>
      <w:r w:rsidRPr="00DD32DA">
        <w:rPr>
          <w:rFonts w:ascii="Cambria" w:hAnsi="Cambria" w:cs="Arial"/>
          <w:sz w:val="24"/>
          <w:szCs w:val="24"/>
        </w:rPr>
        <w:t xml:space="preserve">a képviselők közül választott alpolgármesternek, </w:t>
      </w:r>
    </w:p>
    <w:p w14:paraId="2B1A2182" w14:textId="77777777" w:rsidR="00811306" w:rsidRPr="00DD32DA" w:rsidRDefault="00811306" w:rsidP="00811306">
      <w:pPr>
        <w:pStyle w:val="Listaszerbekezds"/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Cambria" w:hAnsi="Cambria" w:cs="Arial"/>
          <w:sz w:val="24"/>
          <w:szCs w:val="24"/>
        </w:rPr>
      </w:pPr>
      <w:r w:rsidRPr="00DD32DA">
        <w:rPr>
          <w:rFonts w:ascii="Cambria" w:hAnsi="Cambria" w:cs="Arial"/>
          <w:sz w:val="24"/>
          <w:szCs w:val="24"/>
        </w:rPr>
        <w:t xml:space="preserve">a képviselő-testület bizottsága nem képviselő tagjának. </w:t>
      </w:r>
    </w:p>
    <w:p w14:paraId="24843359" w14:textId="77777777" w:rsidR="00811306" w:rsidRPr="00DD32DA" w:rsidRDefault="00811306" w:rsidP="00811306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Cambria" w:hAnsi="Cambria" w:cs="Arial"/>
          <w:iCs/>
          <w:sz w:val="24"/>
          <w:szCs w:val="24"/>
        </w:rPr>
      </w:pPr>
      <w:r w:rsidRPr="00DD32DA">
        <w:rPr>
          <w:rFonts w:ascii="Cambria" w:hAnsi="Cambria" w:cs="Arial"/>
          <w:sz w:val="24"/>
          <w:szCs w:val="24"/>
        </w:rPr>
        <w:t xml:space="preserve">a fentiekkel közös háztartásban élő </w:t>
      </w:r>
      <w:r w:rsidRPr="00DD32DA">
        <w:rPr>
          <w:rFonts w:ascii="Cambria" w:hAnsi="Cambria" w:cs="Arial"/>
          <w:iCs/>
          <w:sz w:val="24"/>
          <w:szCs w:val="24"/>
        </w:rPr>
        <w:t>házas- vagy élettársnak, valamint gyermeknek (a továbbiakban: hozzátartozó),</w:t>
      </w:r>
    </w:p>
    <w:p w14:paraId="7EB29CDE" w14:textId="77777777" w:rsidR="00811306" w:rsidRPr="00DD32DA" w:rsidRDefault="00811306" w:rsidP="00811306">
      <w:pPr>
        <w:jc w:val="both"/>
        <w:rPr>
          <w:rFonts w:ascii="Cambria" w:hAnsi="Cambria" w:cs="Arial"/>
          <w:iCs/>
          <w:sz w:val="24"/>
          <w:szCs w:val="24"/>
        </w:rPr>
      </w:pPr>
      <w:r w:rsidRPr="00DD32DA">
        <w:rPr>
          <w:rFonts w:ascii="Cambria" w:hAnsi="Cambria" w:cs="Arial"/>
          <w:iCs/>
          <w:sz w:val="24"/>
          <w:szCs w:val="24"/>
        </w:rPr>
        <w:t xml:space="preserve">A képviselő a vagyonnyilatkozat-tételi kötelezettségének a megválasztásától, majd ezt követően minden év január 1-jétől számított harminc napon belül köteles eleget tenni </w:t>
      </w:r>
      <w:r w:rsidRPr="00DD32DA">
        <w:rPr>
          <w:rFonts w:ascii="Cambria" w:hAnsi="Cambria" w:cs="Arial"/>
          <w:i/>
          <w:sz w:val="24"/>
          <w:szCs w:val="24"/>
        </w:rPr>
        <w:t>(</w:t>
      </w:r>
      <w:proofErr w:type="spellStart"/>
      <w:r w:rsidRPr="00DD32DA">
        <w:rPr>
          <w:rFonts w:ascii="Cambria" w:hAnsi="Cambria" w:cs="Arial"/>
          <w:i/>
          <w:sz w:val="24"/>
          <w:szCs w:val="24"/>
        </w:rPr>
        <w:t>Mötv</w:t>
      </w:r>
      <w:proofErr w:type="spellEnd"/>
      <w:r w:rsidRPr="00DD32DA">
        <w:rPr>
          <w:rFonts w:ascii="Cambria" w:hAnsi="Cambria" w:cs="Arial"/>
          <w:i/>
          <w:sz w:val="24"/>
          <w:szCs w:val="24"/>
        </w:rPr>
        <w:t>. 39. §)</w:t>
      </w:r>
      <w:r w:rsidRPr="00DD32DA">
        <w:rPr>
          <w:rFonts w:ascii="Cambria" w:hAnsi="Cambria" w:cs="Arial"/>
          <w:i/>
          <w:iCs/>
          <w:sz w:val="24"/>
          <w:szCs w:val="24"/>
        </w:rPr>
        <w:t>.</w:t>
      </w:r>
      <w:r w:rsidRPr="00DD32DA">
        <w:rPr>
          <w:rFonts w:ascii="Cambria" w:hAnsi="Cambria" w:cs="Arial"/>
          <w:iCs/>
          <w:sz w:val="24"/>
          <w:szCs w:val="24"/>
        </w:rPr>
        <w:t xml:space="preserve"> </w:t>
      </w:r>
    </w:p>
    <w:p w14:paraId="2538F20D" w14:textId="77777777" w:rsidR="00811306" w:rsidRPr="00DD32DA" w:rsidRDefault="00811306" w:rsidP="00811306">
      <w:pPr>
        <w:jc w:val="both"/>
        <w:rPr>
          <w:rFonts w:ascii="Cambria" w:hAnsi="Cambria" w:cs="Arial"/>
          <w:iCs/>
          <w:sz w:val="24"/>
          <w:szCs w:val="24"/>
        </w:rPr>
      </w:pPr>
      <w:r w:rsidRPr="00DD32DA">
        <w:rPr>
          <w:rFonts w:ascii="Cambria" w:hAnsi="Cambria" w:cs="Arial"/>
          <w:iCs/>
          <w:sz w:val="24"/>
          <w:szCs w:val="24"/>
        </w:rPr>
        <w:t xml:space="preserve">A képviselő a vagyonnyilatkozatához köteles csatolni a vele közös háztartásban élő hozzátartozók vagyonnyilatkozatát is </w:t>
      </w:r>
      <w:r w:rsidRPr="00DD32DA">
        <w:rPr>
          <w:rFonts w:ascii="Cambria" w:hAnsi="Cambria" w:cs="Arial"/>
          <w:i/>
          <w:iCs/>
          <w:sz w:val="24"/>
          <w:szCs w:val="24"/>
        </w:rPr>
        <w:t>[</w:t>
      </w:r>
      <w:proofErr w:type="spellStart"/>
      <w:r w:rsidRPr="00DD32DA">
        <w:rPr>
          <w:rFonts w:ascii="Cambria" w:hAnsi="Cambria" w:cs="Arial"/>
          <w:i/>
          <w:iCs/>
          <w:sz w:val="24"/>
          <w:szCs w:val="24"/>
        </w:rPr>
        <w:t>Mötv</w:t>
      </w:r>
      <w:proofErr w:type="spellEnd"/>
      <w:r w:rsidRPr="00DD32DA">
        <w:rPr>
          <w:rFonts w:ascii="Cambria" w:hAnsi="Cambria" w:cs="Arial"/>
          <w:i/>
          <w:iCs/>
          <w:sz w:val="24"/>
          <w:szCs w:val="24"/>
        </w:rPr>
        <w:t xml:space="preserve">. 39. § (1) </w:t>
      </w:r>
      <w:proofErr w:type="spellStart"/>
      <w:r w:rsidRPr="00DD32DA">
        <w:rPr>
          <w:rFonts w:ascii="Cambria" w:hAnsi="Cambria" w:cs="Arial"/>
          <w:i/>
          <w:iCs/>
          <w:sz w:val="24"/>
          <w:szCs w:val="24"/>
        </w:rPr>
        <w:t>bek</w:t>
      </w:r>
      <w:proofErr w:type="spellEnd"/>
      <w:r w:rsidRPr="00DD32DA">
        <w:rPr>
          <w:rFonts w:ascii="Cambria" w:hAnsi="Cambria" w:cs="Arial"/>
          <w:i/>
          <w:iCs/>
          <w:sz w:val="24"/>
          <w:szCs w:val="24"/>
        </w:rPr>
        <w:t>.].</w:t>
      </w:r>
      <w:r w:rsidRPr="00DD32DA">
        <w:rPr>
          <w:rFonts w:ascii="Cambria" w:hAnsi="Cambria" w:cs="Arial"/>
          <w:iCs/>
          <w:sz w:val="24"/>
          <w:szCs w:val="24"/>
        </w:rPr>
        <w:t xml:space="preserve"> Kiskorú gyermek nevében a vagyonnyilatkozatot törvényes képviselője teszi meg. </w:t>
      </w:r>
    </w:p>
    <w:p w14:paraId="14AAAAE0" w14:textId="77777777" w:rsidR="00811306" w:rsidRPr="00DD32DA" w:rsidRDefault="00811306" w:rsidP="00811306">
      <w:pPr>
        <w:autoSpaceDE w:val="0"/>
        <w:autoSpaceDN w:val="0"/>
        <w:adjustRightInd w:val="0"/>
        <w:jc w:val="both"/>
        <w:rPr>
          <w:rFonts w:ascii="Cambria" w:hAnsi="Cambria" w:cs="Arial"/>
          <w:iCs/>
          <w:sz w:val="24"/>
          <w:szCs w:val="24"/>
        </w:rPr>
      </w:pPr>
      <w:r w:rsidRPr="00DD32DA">
        <w:rPr>
          <w:rFonts w:ascii="Cambria" w:hAnsi="Cambria" w:cs="Arial"/>
          <w:iCs/>
          <w:sz w:val="24"/>
          <w:szCs w:val="24"/>
        </w:rPr>
        <w:t xml:space="preserve">Amennyiben a képviselő vagyonnyilatkozat-tételi kötelezettségét elmulasztja – annak benyújtásáig – a képviselői jogait nem gyakorolhatja, tiszteletdíjban, természetbeni juttatásban és költségtérítésben nem részesülhet </w:t>
      </w:r>
      <w:r w:rsidRPr="00DD32DA">
        <w:rPr>
          <w:rFonts w:ascii="Cambria" w:hAnsi="Cambria" w:cs="Arial"/>
          <w:i/>
          <w:iCs/>
          <w:sz w:val="24"/>
          <w:szCs w:val="24"/>
        </w:rPr>
        <w:t>[</w:t>
      </w:r>
      <w:proofErr w:type="spellStart"/>
      <w:r w:rsidRPr="00DD32DA">
        <w:rPr>
          <w:rFonts w:ascii="Cambria" w:hAnsi="Cambria" w:cs="Arial"/>
          <w:i/>
          <w:iCs/>
          <w:sz w:val="24"/>
          <w:szCs w:val="24"/>
        </w:rPr>
        <w:t>Mötv</w:t>
      </w:r>
      <w:proofErr w:type="spellEnd"/>
      <w:r w:rsidRPr="00DD32DA">
        <w:rPr>
          <w:rFonts w:ascii="Cambria" w:hAnsi="Cambria" w:cs="Arial"/>
          <w:i/>
          <w:iCs/>
          <w:sz w:val="24"/>
          <w:szCs w:val="24"/>
        </w:rPr>
        <w:t xml:space="preserve">. 39. § (2) </w:t>
      </w:r>
      <w:proofErr w:type="spellStart"/>
      <w:r w:rsidRPr="00DD32DA">
        <w:rPr>
          <w:rFonts w:ascii="Cambria" w:hAnsi="Cambria" w:cs="Arial"/>
          <w:i/>
          <w:iCs/>
          <w:sz w:val="24"/>
          <w:szCs w:val="24"/>
        </w:rPr>
        <w:t>bek</w:t>
      </w:r>
      <w:proofErr w:type="spellEnd"/>
      <w:r w:rsidRPr="00DD32DA">
        <w:rPr>
          <w:rFonts w:ascii="Cambria" w:hAnsi="Cambria" w:cs="Arial"/>
          <w:i/>
          <w:iCs/>
          <w:sz w:val="24"/>
          <w:szCs w:val="24"/>
        </w:rPr>
        <w:t>.].</w:t>
      </w:r>
      <w:r w:rsidRPr="00DD32DA">
        <w:rPr>
          <w:rFonts w:ascii="Cambria" w:hAnsi="Cambria" w:cs="Arial"/>
          <w:iCs/>
          <w:sz w:val="24"/>
          <w:szCs w:val="24"/>
        </w:rPr>
        <w:t xml:space="preserve"> </w:t>
      </w:r>
    </w:p>
    <w:p w14:paraId="726A1828" w14:textId="202CB1A4" w:rsidR="00811306" w:rsidRPr="00DD32DA" w:rsidRDefault="00811306" w:rsidP="00811306">
      <w:pPr>
        <w:autoSpaceDE w:val="0"/>
        <w:autoSpaceDN w:val="0"/>
        <w:adjustRightInd w:val="0"/>
        <w:jc w:val="both"/>
        <w:rPr>
          <w:rFonts w:ascii="Cambria" w:hAnsi="Cambria" w:cs="Arial"/>
          <w:sz w:val="24"/>
          <w:szCs w:val="24"/>
        </w:rPr>
      </w:pPr>
      <w:r w:rsidRPr="00DD32DA">
        <w:rPr>
          <w:rFonts w:ascii="Cambria" w:hAnsi="Cambria" w:cs="Arial"/>
          <w:iCs/>
          <w:sz w:val="24"/>
          <w:szCs w:val="24"/>
        </w:rPr>
        <w:t>A vagyonnyilatkozat-tételi kötelezettség teljesítésének elmulasztása vagy megtagadása esetén a képviselő megbízatása nem szűnik meg a törvény erejénél fogva, azonban megalapozhatja a méltatlanság fennállását.</w:t>
      </w:r>
      <w:r w:rsidRPr="00DD32DA">
        <w:rPr>
          <w:rFonts w:ascii="Cambria" w:hAnsi="Cambria" w:cs="Arial"/>
          <w:sz w:val="24"/>
          <w:szCs w:val="24"/>
        </w:rPr>
        <w:t xml:space="preserve"> </w:t>
      </w:r>
    </w:p>
    <w:p w14:paraId="6DA7B22C" w14:textId="77777777" w:rsidR="00811306" w:rsidRPr="00DD32DA" w:rsidRDefault="00811306" w:rsidP="00811306">
      <w:pPr>
        <w:autoSpaceDE w:val="0"/>
        <w:autoSpaceDN w:val="0"/>
        <w:adjustRightInd w:val="0"/>
        <w:jc w:val="both"/>
        <w:rPr>
          <w:rFonts w:ascii="Cambria" w:hAnsi="Cambria" w:cs="Arial"/>
          <w:iCs/>
          <w:sz w:val="24"/>
          <w:szCs w:val="24"/>
        </w:rPr>
      </w:pPr>
    </w:p>
    <w:p w14:paraId="6B2DACFE" w14:textId="4C05A86E" w:rsidR="00811306" w:rsidRPr="00DD32DA" w:rsidRDefault="00811306" w:rsidP="00811306">
      <w:pPr>
        <w:autoSpaceDE w:val="0"/>
        <w:autoSpaceDN w:val="0"/>
        <w:adjustRightInd w:val="0"/>
        <w:jc w:val="both"/>
        <w:rPr>
          <w:rFonts w:ascii="Cambria" w:hAnsi="Cambria" w:cs="Arial"/>
          <w:iCs/>
          <w:sz w:val="24"/>
          <w:szCs w:val="24"/>
        </w:rPr>
      </w:pPr>
      <w:r w:rsidRPr="00DD32DA">
        <w:rPr>
          <w:rFonts w:ascii="Cambria" w:hAnsi="Cambria" w:cs="Arial"/>
          <w:iCs/>
          <w:sz w:val="24"/>
          <w:szCs w:val="24"/>
        </w:rPr>
        <w:t xml:space="preserve">A vagyonnyilatkozatot a szervezeti és működési szabályzatban erre kijelölt bizottság- Balatonmáriafürdő esetében a Jogi és Ügyrendi Bizottság tartja nyilván és ellenőrzi. </w:t>
      </w:r>
    </w:p>
    <w:p w14:paraId="0499D6C5" w14:textId="77777777" w:rsidR="00811306" w:rsidRPr="00DD32DA" w:rsidRDefault="00811306" w:rsidP="00811306">
      <w:pPr>
        <w:autoSpaceDE w:val="0"/>
        <w:autoSpaceDN w:val="0"/>
        <w:adjustRightInd w:val="0"/>
        <w:jc w:val="both"/>
        <w:rPr>
          <w:rFonts w:ascii="Cambria" w:hAnsi="Cambria" w:cs="Arial"/>
          <w:iCs/>
          <w:sz w:val="24"/>
          <w:szCs w:val="24"/>
        </w:rPr>
      </w:pPr>
    </w:p>
    <w:p w14:paraId="6E917E4E" w14:textId="77777777" w:rsidR="00811306" w:rsidRPr="00DD32DA" w:rsidRDefault="00811306" w:rsidP="00811306">
      <w:pPr>
        <w:autoSpaceDE w:val="0"/>
        <w:autoSpaceDN w:val="0"/>
        <w:adjustRightInd w:val="0"/>
        <w:spacing w:after="60"/>
        <w:jc w:val="both"/>
        <w:rPr>
          <w:rFonts w:ascii="Cambria" w:hAnsi="Cambria" w:cs="Arial"/>
          <w:iCs/>
          <w:sz w:val="24"/>
          <w:szCs w:val="24"/>
        </w:rPr>
      </w:pPr>
      <w:r w:rsidRPr="00DD32DA">
        <w:rPr>
          <w:rFonts w:ascii="Cambria" w:hAnsi="Cambria" w:cs="Arial"/>
          <w:iCs/>
          <w:sz w:val="24"/>
          <w:szCs w:val="24"/>
        </w:rPr>
        <w:t>A vagyonnyilatkozat-tételi kötelezettségüknek a polgármester, alpolgármester és a képviselők 2021. január 31. napjáig eleget tettek, a vagyon-nyilatkozatok átvétele és őrzése megtörtént.</w:t>
      </w:r>
    </w:p>
    <w:p w14:paraId="179C72EE" w14:textId="77777777" w:rsidR="00811306" w:rsidRPr="00DD32DA" w:rsidRDefault="00811306" w:rsidP="00811306">
      <w:pPr>
        <w:autoSpaceDE w:val="0"/>
        <w:autoSpaceDN w:val="0"/>
        <w:adjustRightInd w:val="0"/>
        <w:spacing w:after="60"/>
        <w:jc w:val="both"/>
        <w:rPr>
          <w:rFonts w:ascii="Cambria" w:hAnsi="Cambria" w:cs="Arial"/>
          <w:iCs/>
          <w:sz w:val="24"/>
          <w:szCs w:val="24"/>
        </w:rPr>
      </w:pPr>
    </w:p>
    <w:p w14:paraId="45E8BDE1" w14:textId="77777777" w:rsidR="002A00B6" w:rsidRPr="00DD32DA" w:rsidRDefault="002A00B6" w:rsidP="002A00B6">
      <w:pPr>
        <w:jc w:val="both"/>
        <w:rPr>
          <w:rFonts w:ascii="Cambria" w:hAnsi="Cambria"/>
          <w:b/>
          <w:bCs/>
          <w:sz w:val="24"/>
          <w:szCs w:val="24"/>
        </w:rPr>
      </w:pPr>
      <w:r w:rsidRPr="00DD32DA">
        <w:rPr>
          <w:rFonts w:ascii="Cambria" w:hAnsi="Cambria"/>
          <w:b/>
          <w:bCs/>
          <w:sz w:val="24"/>
          <w:szCs w:val="24"/>
        </w:rPr>
        <w:t xml:space="preserve">Határozati javaslat: </w:t>
      </w:r>
    </w:p>
    <w:p w14:paraId="0CC94A8A" w14:textId="7095EB7C" w:rsidR="002A00B6" w:rsidRPr="00DD32DA" w:rsidRDefault="002A00B6" w:rsidP="002A00B6">
      <w:pPr>
        <w:pStyle w:val="Listaszerbekezds"/>
        <w:spacing w:after="0" w:line="240" w:lineRule="auto"/>
        <w:ind w:left="0"/>
        <w:jc w:val="both"/>
        <w:rPr>
          <w:rFonts w:ascii="Cambria" w:hAnsi="Cambria"/>
          <w:sz w:val="24"/>
          <w:szCs w:val="24"/>
        </w:rPr>
      </w:pPr>
      <w:proofErr w:type="gramStart"/>
      <w:r w:rsidRPr="00DD32DA">
        <w:rPr>
          <w:rFonts w:ascii="Cambria" w:hAnsi="Cambria"/>
          <w:sz w:val="24"/>
          <w:szCs w:val="24"/>
        </w:rPr>
        <w:t>Balatonmáriafürdő  Község</w:t>
      </w:r>
      <w:proofErr w:type="gramEnd"/>
      <w:r w:rsidRPr="00DD32DA">
        <w:rPr>
          <w:rFonts w:ascii="Cambria" w:hAnsi="Cambria"/>
          <w:sz w:val="24"/>
          <w:szCs w:val="24"/>
        </w:rPr>
        <w:t xml:space="preserve"> Önkormányzat Képviselő-testülete megállapítja, hogy a képviselő-testület tagjai eleget tettek </w:t>
      </w:r>
      <w:r w:rsidRPr="00DD32DA">
        <w:rPr>
          <w:rFonts w:ascii="Cambria" w:hAnsi="Cambria"/>
          <w:b/>
          <w:bCs/>
          <w:sz w:val="24"/>
          <w:szCs w:val="24"/>
        </w:rPr>
        <w:t>vagyonnyilatkozattételi kötelezettségüknek</w:t>
      </w:r>
      <w:r w:rsidRPr="00DD32DA">
        <w:rPr>
          <w:rFonts w:ascii="Cambria" w:hAnsi="Cambria"/>
          <w:sz w:val="24"/>
          <w:szCs w:val="24"/>
        </w:rPr>
        <w:t>: 2021. január 31. napjáig – a veszélyhelyzetre tekintettel - a jegyzőnél megőrzésre átadták, és  a Jogi  Bizottság 2021. július 6-ai ülésén azokat átvette.</w:t>
      </w:r>
    </w:p>
    <w:p w14:paraId="4277F380" w14:textId="77777777" w:rsidR="002A00B6" w:rsidRPr="00DD32DA" w:rsidRDefault="002A00B6" w:rsidP="002A00B6">
      <w:pPr>
        <w:pStyle w:val="Listaszerbekezds"/>
        <w:spacing w:after="0" w:line="240" w:lineRule="auto"/>
        <w:ind w:left="0"/>
        <w:jc w:val="both"/>
        <w:rPr>
          <w:rFonts w:ascii="Cambria" w:hAnsi="Cambria"/>
          <w:sz w:val="24"/>
          <w:szCs w:val="24"/>
        </w:rPr>
      </w:pPr>
    </w:p>
    <w:p w14:paraId="213D55E5" w14:textId="77777777" w:rsidR="002A00B6" w:rsidRPr="00DD32DA" w:rsidRDefault="002A00B6" w:rsidP="002A00B6">
      <w:pPr>
        <w:pStyle w:val="Listaszerbekezds"/>
        <w:spacing w:after="0" w:line="240" w:lineRule="auto"/>
        <w:ind w:left="0"/>
        <w:jc w:val="both"/>
        <w:rPr>
          <w:rFonts w:ascii="Cambria" w:hAnsi="Cambria"/>
          <w:sz w:val="24"/>
          <w:szCs w:val="24"/>
        </w:rPr>
      </w:pPr>
      <w:r w:rsidRPr="00DD32DA">
        <w:rPr>
          <w:rFonts w:ascii="Cambria" w:hAnsi="Cambria"/>
          <w:sz w:val="24"/>
          <w:szCs w:val="24"/>
        </w:rPr>
        <w:t>Határidő: 2022. január 30.</w:t>
      </w:r>
    </w:p>
    <w:p w14:paraId="4914E9CA" w14:textId="77777777" w:rsidR="002A00B6" w:rsidRPr="00DD32DA" w:rsidRDefault="002A00B6" w:rsidP="002A00B6">
      <w:pPr>
        <w:pStyle w:val="Listaszerbekezds"/>
        <w:spacing w:after="0" w:line="240" w:lineRule="auto"/>
        <w:ind w:left="0"/>
        <w:jc w:val="both"/>
        <w:rPr>
          <w:rFonts w:ascii="Cambria" w:hAnsi="Cambria"/>
          <w:sz w:val="24"/>
          <w:szCs w:val="24"/>
        </w:rPr>
      </w:pPr>
      <w:r w:rsidRPr="00DD32DA">
        <w:rPr>
          <w:rFonts w:ascii="Cambria" w:hAnsi="Cambria"/>
          <w:sz w:val="24"/>
          <w:szCs w:val="24"/>
        </w:rPr>
        <w:t xml:space="preserve">Felelős: Mestyán Valéria </w:t>
      </w:r>
    </w:p>
    <w:p w14:paraId="6C5108E8" w14:textId="47E0F082" w:rsidR="00835146" w:rsidRDefault="00835146">
      <w:pPr>
        <w:rPr>
          <w:rFonts w:ascii="Cambria" w:hAnsi="Cambria"/>
          <w:sz w:val="24"/>
          <w:szCs w:val="24"/>
        </w:rPr>
      </w:pPr>
    </w:p>
    <w:p w14:paraId="1B77873E" w14:textId="3E92930D" w:rsidR="00315C11" w:rsidRPr="00315C11" w:rsidRDefault="00315C11" w:rsidP="00315C11">
      <w:pPr>
        <w:jc w:val="both"/>
        <w:rPr>
          <w:rFonts w:ascii="Cambria" w:hAnsi="Cambria"/>
          <w:szCs w:val="24"/>
        </w:rPr>
      </w:pPr>
      <w:r w:rsidRPr="000B053E">
        <w:rPr>
          <w:rFonts w:ascii="Cambria" w:hAnsi="Cambria"/>
          <w:szCs w:val="24"/>
        </w:rPr>
        <w:t>Balatonmáriafürdő, 2021. 06. 15.</w:t>
      </w:r>
    </w:p>
    <w:sectPr w:rsidR="00315C11" w:rsidRPr="00315C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965460"/>
    <w:multiLevelType w:val="hybridMultilevel"/>
    <w:tmpl w:val="5FA4B1EE"/>
    <w:lvl w:ilvl="0" w:tplc="66843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401"/>
    <w:rsid w:val="002A00B6"/>
    <w:rsid w:val="00315C11"/>
    <w:rsid w:val="00811306"/>
    <w:rsid w:val="00835146"/>
    <w:rsid w:val="008E7411"/>
    <w:rsid w:val="00934C2B"/>
    <w:rsid w:val="00AD630D"/>
    <w:rsid w:val="00CC5BB6"/>
    <w:rsid w:val="00CE6401"/>
    <w:rsid w:val="00DD32DA"/>
    <w:rsid w:val="00F12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E6D59"/>
  <w15:chartTrackingRefBased/>
  <w15:docId w15:val="{E698DE70-55CD-48FA-BFA7-1FFAA5142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A00B6"/>
    <w:pPr>
      <w:spacing w:after="0" w:line="240" w:lineRule="auto"/>
    </w:pPr>
    <w:rPr>
      <w:rFonts w:ascii="Calibri" w:hAnsi="Calibri" w:cs="Calibri"/>
    </w:rPr>
  </w:style>
  <w:style w:type="paragraph" w:styleId="Cmsor1">
    <w:name w:val="heading 1"/>
    <w:basedOn w:val="Norml"/>
    <w:next w:val="Norml"/>
    <w:link w:val="Cmsor1Char"/>
    <w:qFormat/>
    <w:rsid w:val="00F123E9"/>
    <w:pPr>
      <w:keepNext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  <w:lang w:eastAsia="hu-HU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F123E9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hu-HU"/>
    </w:rPr>
  </w:style>
  <w:style w:type="paragraph" w:styleId="Cmsor7">
    <w:name w:val="heading 7"/>
    <w:basedOn w:val="Norml"/>
    <w:next w:val="Norml"/>
    <w:link w:val="Cmsor7Char"/>
    <w:semiHidden/>
    <w:unhideWhenUsed/>
    <w:qFormat/>
    <w:rsid w:val="00F123E9"/>
    <w:pPr>
      <w:spacing w:before="240" w:after="60"/>
      <w:outlineLvl w:val="6"/>
    </w:pPr>
    <w:rPr>
      <w:rFonts w:eastAsia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aszerbekezdsChar">
    <w:name w:val="Listaszerű bekezdés Char"/>
    <w:aliases w:val="List Paragraph à moi Char"/>
    <w:basedOn w:val="Bekezdsalapbettpusa"/>
    <w:link w:val="Listaszerbekezds"/>
    <w:uiPriority w:val="34"/>
    <w:locked/>
    <w:rsid w:val="002A00B6"/>
  </w:style>
  <w:style w:type="paragraph" w:styleId="Listaszerbekezds">
    <w:name w:val="List Paragraph"/>
    <w:aliases w:val="List Paragraph à moi"/>
    <w:basedOn w:val="Norml"/>
    <w:link w:val="ListaszerbekezdsChar"/>
    <w:uiPriority w:val="34"/>
    <w:qFormat/>
    <w:rsid w:val="002A00B6"/>
    <w:pPr>
      <w:spacing w:after="160" w:line="252" w:lineRule="auto"/>
      <w:ind w:left="720"/>
      <w:contextualSpacing/>
    </w:pPr>
    <w:rPr>
      <w:rFonts w:asciiTheme="minorHAnsi" w:hAnsiTheme="minorHAnsi" w:cstheme="minorBidi"/>
    </w:rPr>
  </w:style>
  <w:style w:type="character" w:customStyle="1" w:styleId="Cmsor1Char">
    <w:name w:val="Címsor 1 Char"/>
    <w:basedOn w:val="Bekezdsalapbettpusa"/>
    <w:link w:val="Cmsor1"/>
    <w:rsid w:val="00F123E9"/>
    <w:rPr>
      <w:rFonts w:ascii="Times New Roman" w:eastAsia="Times New Roman" w:hAnsi="Times New Roman" w:cs="Times New Roman"/>
      <w:b/>
      <w:sz w:val="24"/>
      <w:szCs w:val="20"/>
      <w:u w:val="single"/>
      <w:lang w:eastAsia="hu-HU"/>
    </w:rPr>
  </w:style>
  <w:style w:type="character" w:customStyle="1" w:styleId="Cmsor2Char">
    <w:name w:val="Címsor 2 Char"/>
    <w:basedOn w:val="Bekezdsalapbettpusa"/>
    <w:link w:val="Cmsor2"/>
    <w:semiHidden/>
    <w:rsid w:val="00F123E9"/>
    <w:rPr>
      <w:rFonts w:ascii="Cambria" w:eastAsia="Times New Roman" w:hAnsi="Cambria" w:cs="Times New Roman"/>
      <w:b/>
      <w:bCs/>
      <w:i/>
      <w:iCs/>
      <w:sz w:val="28"/>
      <w:szCs w:val="28"/>
      <w:lang w:eastAsia="hu-HU"/>
    </w:rPr>
  </w:style>
  <w:style w:type="character" w:customStyle="1" w:styleId="Cmsor7Char">
    <w:name w:val="Címsor 7 Char"/>
    <w:basedOn w:val="Bekezdsalapbettpusa"/>
    <w:link w:val="Cmsor7"/>
    <w:semiHidden/>
    <w:rsid w:val="00F123E9"/>
    <w:rPr>
      <w:rFonts w:ascii="Calibri" w:eastAsia="Times New Roman" w:hAnsi="Calibri" w:cs="Times New Roman"/>
      <w:sz w:val="24"/>
      <w:szCs w:val="24"/>
      <w:lang w:eastAsia="hu-HU"/>
    </w:rPr>
  </w:style>
  <w:style w:type="paragraph" w:customStyle="1" w:styleId="FCm">
    <w:name w:val="FôCím"/>
    <w:basedOn w:val="Norml"/>
    <w:rsid w:val="00F123E9"/>
    <w:pPr>
      <w:keepNext/>
      <w:keepLines/>
      <w:spacing w:before="480" w:after="240"/>
      <w:jc w:val="center"/>
    </w:pPr>
    <w:rPr>
      <w:rFonts w:ascii="Times New Roman" w:eastAsia="Times New Roman" w:hAnsi="Times New Roman" w:cs="Times New Roman"/>
      <w:b/>
      <w:sz w:val="28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56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351</Words>
  <Characters>2423</Characters>
  <Application>Microsoft Office Word</Application>
  <DocSecurity>0</DocSecurity>
  <Lines>20</Lines>
  <Paragraphs>5</Paragraphs>
  <ScaleCrop>false</ScaleCrop>
  <Company/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2021-06-30T12:31:00Z</dcterms:created>
  <dcterms:modified xsi:type="dcterms:W3CDTF">2021-07-19T14:26:00Z</dcterms:modified>
</cp:coreProperties>
</file>