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EE23D" w14:textId="77777777" w:rsidR="002C7B07" w:rsidRDefault="00DF67F4" w:rsidP="002C7B0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Község Önkormányzata Képviselő-testületének </w:t>
      </w:r>
    </w:p>
    <w:p w14:paraId="76FD80AE" w14:textId="017AE6A4" w:rsidR="00D72EBD" w:rsidRDefault="00DF67F4" w:rsidP="002C7B0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.../</w:t>
      </w:r>
      <w:proofErr w:type="gramStart"/>
      <w:r>
        <w:rPr>
          <w:b/>
          <w:bCs/>
        </w:rPr>
        <w:t>....</w:t>
      </w:r>
      <w:proofErr w:type="gramEnd"/>
      <w:r>
        <w:rPr>
          <w:b/>
          <w:bCs/>
        </w:rPr>
        <w:t xml:space="preserve">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14:paraId="763E8AF2" w14:textId="77777777" w:rsidR="00D72EBD" w:rsidRDefault="00DF67F4" w:rsidP="002C7B07">
      <w:pPr>
        <w:pStyle w:val="Szvegtrzs"/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hulladékgazdálkodási közszolgáltatásról</w:t>
      </w:r>
    </w:p>
    <w:p w14:paraId="586549F1" w14:textId="77777777" w:rsidR="00D72EBD" w:rsidRDefault="00DF67F4">
      <w:pPr>
        <w:pStyle w:val="Szvegtrzs"/>
        <w:spacing w:before="220" w:after="0" w:line="240" w:lineRule="auto"/>
        <w:jc w:val="both"/>
      </w:pPr>
      <w:r>
        <w:t>Balatonmáriafürdő Község Önkormányzat Képviselő-testülete a hulladékról szóló 2012. évi CLXXXV. törvény 88. § (4) bekezdésében kapott felhatalmazás alapján az Alaptörvény 32. cikk (1) bekezdés a) pontjában biztosított hatáskörében, valamint a Magyarország helyi önkormányzatairól szóló 2011. évi CLXXXIX. törvény 13. § (1) bekezdésének és 19. pontjaiban meghatározott feladatkörében eljárva, a települési hulladékgazdálkodással kapcsolatos közszolgáltatásról a következőket rendeli el:</w:t>
      </w:r>
    </w:p>
    <w:p w14:paraId="40D28F46" w14:textId="77777777" w:rsidR="00D72EBD" w:rsidRDefault="00DF67F4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68CF3968" w14:textId="77777777" w:rsidR="00D72EBD" w:rsidRDefault="00DF67F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Általános rendelkezések </w:t>
      </w:r>
    </w:p>
    <w:p w14:paraId="70DA47D5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0102BCA8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10C1953" w14:textId="77777777" w:rsidR="00D72EBD" w:rsidRDefault="00DF67F4">
      <w:pPr>
        <w:pStyle w:val="Szvegtrzs"/>
        <w:spacing w:after="0" w:line="240" w:lineRule="auto"/>
        <w:jc w:val="both"/>
      </w:pPr>
      <w:r>
        <w:t>(1) Balatonmáriafürdő Község Önkormányzata (a továbbiakban: Önkormányzat) a jelen rendeletben foglaltak szerint gondoskodik az önkormányzati hulladékgazdálkodási közfeladat ellátásáról.</w:t>
      </w:r>
    </w:p>
    <w:p w14:paraId="28346A02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 rendelet személyi hatálya Balatonmáriafürdő közigazgatási területén levő ingatlant használó természetes személyekre és gazdálkodó szervezetekre, a hulladékról szóló 2012. évi CLXXXV. törvény (a továbbiakban: </w:t>
      </w:r>
      <w:proofErr w:type="spellStart"/>
      <w:r>
        <w:t>Ht</w:t>
      </w:r>
      <w:proofErr w:type="spellEnd"/>
      <w:r>
        <w:t>.) 2. § (1) bekezdés 34. pontjában meghatározott ingatlanhasználóra (a továbbiakban: ingatlanhasználó), valamint a települési önkormányzatra és a hulladékgazdálkodási közszolgáltatóra terjed ki.</w:t>
      </w:r>
    </w:p>
    <w:p w14:paraId="7DD3A065" w14:textId="77777777" w:rsidR="00D72EBD" w:rsidRDefault="00DF67F4">
      <w:pPr>
        <w:pStyle w:val="Szvegtrzs"/>
        <w:spacing w:before="240" w:after="0" w:line="240" w:lineRule="auto"/>
        <w:jc w:val="both"/>
      </w:pPr>
      <w:r>
        <w:t>(3) A rendelet területi hatálya Balatonmáriafürdő közigazgatási területére terjed ki.</w:t>
      </w:r>
    </w:p>
    <w:p w14:paraId="3ABD4272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(4) A rendelet hatálya kiterjed az önkormányzati hulladékgazdálkodási közszolgáltatás körébe tartozó hulladékra, amely a </w:t>
      </w:r>
      <w:proofErr w:type="spellStart"/>
      <w:r>
        <w:t>Ht</w:t>
      </w:r>
      <w:proofErr w:type="spellEnd"/>
      <w:r>
        <w:t>. 42. § (1) bekezdés a)</w:t>
      </w:r>
      <w:r>
        <w:rPr>
          <w:i/>
          <w:iCs/>
        </w:rPr>
        <w:t xml:space="preserve">, </w:t>
      </w:r>
      <w:r>
        <w:t>b)</w:t>
      </w:r>
      <w:r>
        <w:rPr>
          <w:i/>
          <w:iCs/>
        </w:rPr>
        <w:t xml:space="preserve">, </w:t>
      </w:r>
      <w:r>
        <w:t>c)</w:t>
      </w:r>
      <w:r>
        <w:rPr>
          <w:i/>
          <w:iCs/>
        </w:rPr>
        <w:t xml:space="preserve"> és </w:t>
      </w:r>
      <w:r>
        <w:t>e) pontjában meghatározottak szerint összegyűjtött, átvett, elszállított hulladék, ideértve az ilyen hulladék kezeléséből származó másodlagos hulladékot is.</w:t>
      </w:r>
    </w:p>
    <w:p w14:paraId="09AADDB8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Közszolgáltató</w:t>
      </w:r>
    </w:p>
    <w:p w14:paraId="7B088833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15DFAC0" w14:textId="77777777" w:rsidR="00D72EBD" w:rsidRDefault="00DF67F4">
      <w:pPr>
        <w:pStyle w:val="Szvegtrzs"/>
        <w:spacing w:after="0" w:line="240" w:lineRule="auto"/>
        <w:jc w:val="both"/>
      </w:pPr>
      <w:r>
        <w:t>(1) Balatonmáriafürdő Község Önkormányzata a hulladékgazdálkodással kapcsolatos feladatainak ellátása érdekében tagja a Délnyugat Balatoni Hulladékgazdálkodási Társulásnak, amely együttműködésnek a tartalmát és feltételeit a Társulási Megállapodás rögzíti.</w:t>
      </w:r>
    </w:p>
    <w:p w14:paraId="5D6952B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Balatonmáriafürdő közigazgatási területén az önkormányzati hulladékgazdálkodási közfeladat ellátását az önkormányzat a DBR Dél-Balatoni Régió Nonprofit Korlátolt Felelősségű Társaságnak (székhely: 8600 Siófok, </w:t>
      </w:r>
      <w:proofErr w:type="spellStart"/>
      <w:r>
        <w:t>Papfődi</w:t>
      </w:r>
      <w:proofErr w:type="spellEnd"/>
      <w:r>
        <w:t xml:space="preserve"> u. 3</w:t>
      </w:r>
      <w:proofErr w:type="gramStart"/>
      <w:r>
        <w:rPr>
          <w:b/>
          <w:bCs/>
        </w:rPr>
        <w:t>.,</w:t>
      </w:r>
      <w:proofErr w:type="gramEnd"/>
      <w:r>
        <w:rPr>
          <w:b/>
          <w:bCs/>
        </w:rPr>
        <w:t xml:space="preserve"> továbbiakban DBR</w:t>
      </w:r>
      <w:r>
        <w:t>), a Délnyugat Balatoni Hulladékgazdálkodási Társulással megkötött hulladékgazdálkodási közszolgáltatási szerződése útján biztosítja.</w:t>
      </w:r>
    </w:p>
    <w:p w14:paraId="2C9734D0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 hulladékgazdálkodási közszolgáltatási tevékenységet Balatonmáriafürdő településen a DBR alvállalkozója, a PELSO-KOM Hulladékgazdálkodási Nonprofit Kft. (8693 Lengyeltóti, Zrínyi u. 1-3, honlap: www.pelsokom.hu) bevonásával </w:t>
      </w:r>
      <w:r>
        <w:rPr>
          <w:b/>
          <w:bCs/>
        </w:rPr>
        <w:t>(továbbiakban: közszolgáltató</w:t>
      </w:r>
      <w:r>
        <w:t>) végzi.</w:t>
      </w:r>
    </w:p>
    <w:p w14:paraId="3FD1CC7B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(4) Az önkormányzat közigazgatási területén keletkező, a közszolgáltatás körébe tartozó hulladék gyűjtését, szállítását, az ügyfélszolgálati feladatok ellátását, ügyfelek adatainak nyilvántartását a közszolgáltató</w:t>
      </w:r>
      <w:proofErr w:type="gramStart"/>
      <w:r>
        <w:t>.,</w:t>
      </w:r>
      <w:proofErr w:type="gramEnd"/>
      <w:r>
        <w:t xml:space="preserve"> a hulladék kezelését a DBR végzi.</w:t>
      </w:r>
    </w:p>
    <w:p w14:paraId="6E9E5802" w14:textId="77777777" w:rsidR="00D72EBD" w:rsidRDefault="00DF67F4">
      <w:pPr>
        <w:pStyle w:val="Szvegtrzs"/>
        <w:spacing w:before="240" w:after="0" w:line="240" w:lineRule="auto"/>
        <w:jc w:val="both"/>
      </w:pPr>
      <w:r>
        <w:t>(5) A települési hulladék rendszeres elszállítására, kezelésére vonatkozó közszolgáltatási jogviszony</w:t>
      </w:r>
    </w:p>
    <w:p w14:paraId="4BA32FF3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természetes személy ingatlanhasználó esetében a közszolgáltatás igénybevételével jön létre, valamint akkor is, ha a közszolgáltató a közszolgáltatás ellátását felajánlja, rendelkezésre állását igazolja.</w:t>
      </w:r>
    </w:p>
    <w:p w14:paraId="4E73546B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gazdálkodó szervezet ingatlanhasználó esetében egyedi szerződés aláírásával jön létre. A közszolgáltatás igénybevételére vonatkozó szerződést a működésének megkezdése előtt, a működés teljes időtartamára kell megkötnie. Kétség esetén a működés idejét a gazdálkodó szervezetnek kell bizonyítani.</w:t>
      </w:r>
    </w:p>
    <w:p w14:paraId="397A703A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Hulladékgazdálkodási közszolgáltatási szerződés tartalmi elemei</w:t>
      </w:r>
    </w:p>
    <w:p w14:paraId="2930355E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97C17E3" w14:textId="77777777" w:rsidR="00D72EBD" w:rsidRDefault="00DF67F4">
      <w:pPr>
        <w:pStyle w:val="Szvegtrzs"/>
        <w:spacing w:after="0" w:line="240" w:lineRule="auto"/>
        <w:jc w:val="both"/>
      </w:pPr>
      <w:r>
        <w:t xml:space="preserve">A hulladékgazdálkodási közszolgáltatási szerződés tartalmi elemeire a </w:t>
      </w:r>
      <w:proofErr w:type="spellStart"/>
      <w:r>
        <w:t>Ht</w:t>
      </w:r>
      <w:proofErr w:type="spellEnd"/>
      <w:r>
        <w:t xml:space="preserve">. 34. § (5) bekezdése, a </w:t>
      </w:r>
      <w:proofErr w:type="spellStart"/>
      <w:r>
        <w:t>Ht</w:t>
      </w:r>
      <w:proofErr w:type="spellEnd"/>
      <w:r>
        <w:t>. 37. §-</w:t>
      </w:r>
      <w:proofErr w:type="gramStart"/>
      <w:r>
        <w:t>a</w:t>
      </w:r>
      <w:proofErr w:type="gramEnd"/>
      <w:r>
        <w:t>, valamint a 317/2013 (VIII.28) Korm.rendelet 5. §-</w:t>
      </w:r>
      <w:proofErr w:type="gramStart"/>
      <w:r>
        <w:t>a</w:t>
      </w:r>
      <w:proofErr w:type="gramEnd"/>
      <w:r>
        <w:t xml:space="preserve"> az irányadó.</w:t>
      </w:r>
    </w:p>
    <w:p w14:paraId="68AD36E7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Értelmező rendelkezések</w:t>
      </w:r>
    </w:p>
    <w:p w14:paraId="58203B25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789E49D" w14:textId="77777777" w:rsidR="00D72EBD" w:rsidRDefault="00DF67F4">
      <w:pPr>
        <w:pStyle w:val="Szvegtrzs"/>
        <w:spacing w:after="0" w:line="240" w:lineRule="auto"/>
        <w:jc w:val="both"/>
      </w:pPr>
      <w:r>
        <w:t xml:space="preserve">(1) E rendeletben használt fogalmak értelmezése tekintetében a </w:t>
      </w:r>
      <w:proofErr w:type="spellStart"/>
      <w:r>
        <w:t>Ht</w:t>
      </w:r>
      <w:proofErr w:type="spellEnd"/>
      <w:r>
        <w:t>. 2. § (1) bekezdésében foglaltak az irányadók.</w:t>
      </w:r>
    </w:p>
    <w:p w14:paraId="301443A3" w14:textId="77777777" w:rsidR="00D72EBD" w:rsidRDefault="00DF67F4">
      <w:pPr>
        <w:pStyle w:val="Szvegtrzs"/>
        <w:spacing w:before="240" w:after="0" w:line="240" w:lineRule="auto"/>
        <w:jc w:val="both"/>
      </w:pPr>
      <w:r>
        <w:t>(2) E rendelet alkalmazásában:</w:t>
      </w:r>
    </w:p>
    <w:p w14:paraId="14738D93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r>
        <w:rPr>
          <w:i/>
          <w:iCs/>
        </w:rPr>
        <w:t>Ingatlan:</w:t>
      </w:r>
      <w:r>
        <w:t xml:space="preserve"> Balatonmáriafürdő közigazgatási területén hulladékgazdálkodási közszolgáltatással ellátott lakóingatlan, üdülőingatlan és nem lakás céljára szolgáló ingatlan.</w:t>
      </w:r>
    </w:p>
    <w:p w14:paraId="300AED36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L</w:t>
      </w:r>
      <w:r>
        <w:rPr>
          <w:i/>
          <w:iCs/>
        </w:rPr>
        <w:t xml:space="preserve">akóingatlan: </w:t>
      </w:r>
      <w:r>
        <w:t>olyan ingatlan, amely az ingatlan-nyilvántartásban az ingatlan rendeltetése szerint lakásként, lakóházként, társasházi lakásként, vagy szövetkezeti lakásként van nyilvántartva.</w:t>
      </w:r>
    </w:p>
    <w:p w14:paraId="2E3AFBEC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 xml:space="preserve">Üdülőingatlan: </w:t>
      </w:r>
      <w:r>
        <w:t>olyan ingatlan, amely az ingatlan-nyilvántartásban az ingatlan rendeltetése szerint üdülőként, üdülőépületként, vagy hétvégi házként van nyilvántartva.</w:t>
      </w:r>
    </w:p>
    <w:p w14:paraId="27DF5544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Lakóegység:</w:t>
      </w:r>
    </w:p>
    <w:p w14:paraId="3DD6E4F3" w14:textId="77777777" w:rsidR="00D72EBD" w:rsidRDefault="00DF67F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az ingatlan nyilvántartásba bejegyzett alapító okirattal rendelkező társasházak helyiségei, helyiségcsoportjai, melyek önálló rendeltetési egységet alkotnak.</w:t>
      </w:r>
    </w:p>
    <w:p w14:paraId="781A108C" w14:textId="77777777" w:rsidR="00D72EBD" w:rsidRDefault="00DF67F4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db</w:t>
      </w:r>
      <w:proofErr w:type="gramEnd"/>
      <w:r>
        <w:rPr>
          <w:i/>
          <w:iCs/>
        </w:rPr>
        <w:t>)</w:t>
      </w:r>
      <w:r>
        <w:tab/>
        <w:t>az egy építési telken elhelyezett olyan kétlakásos épület, amely épületszerkezetileg kétegységes társasháznak minősül, de nem rendelkezik földhivatalnál bejegyzett alapító okirattal. Két lakóegységnek minősül az a kétlakásos épület, ahol a lakásrészeket egymástól nyílás nélküli közös fal választja el műszakilag, függetlenül attól, hogy a két különálló lakóegység, egy- vagy több személy tulajdonában van.</w:t>
      </w:r>
    </w:p>
    <w:p w14:paraId="1AF9B5A3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Adatkezelésre vonatkozó szabályok</w:t>
      </w:r>
    </w:p>
    <w:p w14:paraId="78B9DB8B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D285F95" w14:textId="77777777" w:rsidR="00D72EBD" w:rsidRDefault="00DF67F4">
      <w:pPr>
        <w:pStyle w:val="Szvegtrzs"/>
        <w:spacing w:after="0" w:line="240" w:lineRule="auto"/>
        <w:jc w:val="both"/>
      </w:pPr>
      <w:r>
        <w:t>(1) Az adatkezelés célja a közszolgáltatással összefüggően az ingatlanhasználó személyének megállapításához, a közszolgáltatási díj behajtásához szükséges és arra alkalmas adatbázis létrehozása és működtetése.</w:t>
      </w:r>
    </w:p>
    <w:p w14:paraId="60E782CF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(2) A rendelet alapján a közszolgáltatás igénybevételére köteles ingatlanhasználókról a közszolgáltató nyilvántartást vezet az azonosításhoz szükséges adatok feltüntetésével Az ingatlanhasználó a hulladékgazdálkodási közszolgáltatás folyamatos ellátásához szükséges személyes adatait (név, születési hely, születési idő, anyja neve) és – amennyiben az nem azonos a közszolgáltatás igénybevételének helyével – a levelezési címet köteles megadni, valamint a személyes adatainak változását a változást követően 15 napon belül a közszolgáltatónak bejelenteni.</w:t>
      </w:r>
    </w:p>
    <w:p w14:paraId="2C923B6F" w14:textId="77777777" w:rsidR="00D72EBD" w:rsidRDefault="00DF67F4">
      <w:pPr>
        <w:pStyle w:val="Szvegtrzs"/>
        <w:spacing w:before="240" w:after="0" w:line="240" w:lineRule="auto"/>
        <w:jc w:val="both"/>
      </w:pPr>
      <w:r>
        <w:t>(3) Egyedi közszolgáltatási szerződés megkötéséhez a gazdálkodó szervezet a közszolgáltatást igénybe vevő nevét, adószámát, cégbírósági bejegyzés számát, a közszolgáltatási igénybevételének helyét, valamint a számlázási és postázási címet köteles a közszolgáltató rendelkezésére bocsátani.</w:t>
      </w:r>
    </w:p>
    <w:p w14:paraId="00FECAF3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(4) A közszolgáltató az ingatlanhasználó által közölt, közszolgáltatással összefüggő személyes adatokat az </w:t>
      </w:r>
      <w:proofErr w:type="gramStart"/>
      <w:r>
        <w:t>információs</w:t>
      </w:r>
      <w:proofErr w:type="gramEnd"/>
      <w:r>
        <w:t xml:space="preserve"> önrendelkezési jogról és az információszabadságról szóló 2011. évi CXII. törvény előírásainak megfelelően köteles kezelni.</w:t>
      </w:r>
    </w:p>
    <w:p w14:paraId="49BC738A" w14:textId="77777777" w:rsidR="00D72EBD" w:rsidRDefault="00DF67F4">
      <w:pPr>
        <w:pStyle w:val="Szvegtrzs"/>
        <w:spacing w:before="240" w:after="0" w:line="240" w:lineRule="auto"/>
        <w:jc w:val="both"/>
      </w:pPr>
      <w:r>
        <w:t>(5) Az (4) bekezdés alkalmazásában a közszolgáltató köteles megteremteni az adatkezelés személyi és tárgyi feltételeit, köteles gondoskodni az adatok biztonságáról, és köteles meghatározni azokat az eljárási szabályokat, amelyek az adat - és titokvédelmi szabályok érvényre juttatásához szükségesek.</w:t>
      </w:r>
    </w:p>
    <w:p w14:paraId="5DA955DD" w14:textId="77777777" w:rsidR="00D72EBD" w:rsidRDefault="00DF67F4">
      <w:pPr>
        <w:pStyle w:val="Szvegtrzs"/>
        <w:spacing w:before="240" w:after="0" w:line="240" w:lineRule="auto"/>
        <w:jc w:val="both"/>
      </w:pPr>
      <w:r>
        <w:t>(6) A közszolgáltató az ingatlanhasználó személyes adatai - az adatok tárolása kivételével – a szerződéses viszony létrejöttétől annak megszűnéséig, díjhátralék esetén a tartozás fennállásáig kezelheti. A jogviszony megszűnését követően a közszolgáltató a kezelt adatokat köteles megsemmisíteni.</w:t>
      </w:r>
    </w:p>
    <w:p w14:paraId="444FF7B2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(7) </w:t>
      </w:r>
      <w:proofErr w:type="gramStart"/>
      <w:r>
        <w:t>A közszolgáltató a feladatának ellátása érdekében nyilvántartott adatokat – a Nemzeti Hulladékgazdálkodási Koordináló és Vagyonkezelő Zrt-n (a továbbiakban: NHKV Zrt.) és a behajtásra jogosult adóhatóságon kívül – harmadik félnek az Európai Parlament és Tanács (EU) 2016/679 rendeletének - (2016. április 27.) a természetes személyeknek a személyes adatok kezelése tekintetében történő védelméről és az ilyen adatok szabad áramlásáról, valamint a 95/46/EK rendelet hatályon kívül helyezéséről (általános adatvédelmi rendelet) – való jogszabályban leírtaknak megfelelően adhat.</w:t>
      </w:r>
      <w:proofErr w:type="gramEnd"/>
    </w:p>
    <w:p w14:paraId="4ADE3D88" w14:textId="77777777" w:rsidR="00D72EBD" w:rsidRDefault="00DF67F4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4AEB6A64" w14:textId="77777777" w:rsidR="00D72EBD" w:rsidRDefault="00DF67F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hulladékgazdálkodási közszolgáltatás ellátásának rendje. A közszolgáltatással kapcsolatos jogok és kötelezettségek. </w:t>
      </w:r>
    </w:p>
    <w:p w14:paraId="445D4BF4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Az ingatlanhasználó jogai és kötelezettségei</w:t>
      </w:r>
    </w:p>
    <w:p w14:paraId="4A37B05F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5761975" w14:textId="77777777" w:rsidR="00D72EBD" w:rsidRDefault="00DF67F4">
      <w:pPr>
        <w:pStyle w:val="Szvegtrzs"/>
        <w:spacing w:after="0" w:line="240" w:lineRule="auto"/>
        <w:jc w:val="both"/>
      </w:pPr>
      <w:r>
        <w:t xml:space="preserve">(1) Az ingatlanhasználó köteles a </w:t>
      </w:r>
      <w:proofErr w:type="spellStart"/>
      <w:r>
        <w:t>Ht</w:t>
      </w:r>
      <w:proofErr w:type="spellEnd"/>
      <w:r>
        <w:t xml:space="preserve">. </w:t>
      </w:r>
      <w:proofErr w:type="gramStart"/>
      <w:r>
        <w:t>és</w:t>
      </w:r>
      <w:proofErr w:type="gramEnd"/>
      <w:r>
        <w:t xml:space="preserve"> e rendelet előírásait betartva a szervezett hulladékgazdálkodási közszolgáltatás igénybevételére, az ingatlanán keletkező vagy birtokába került hulladék e rendeletben előírtak szerinti elkülönített gyűjtésére, a közszolgáltatónak történő rendszeres átadására, a közszolgáltatás díjának megfizetésére.</w:t>
      </w:r>
    </w:p>
    <w:p w14:paraId="2EBB7B64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Az ingatlan használója köteles a közszolgáltató által rendszeresített MSZ EN 840-1:2013 szabvány szerinti, gépi ürítésre alkalmas, vegyes hulladék gyűjtésére szolgáló gyűjtőedényzetet beszerezni, a települési vegyes hulladék gyűjtéséhez azt használni, karbantartásáról és tisztántartásáról, elhasználódás esetén pótlásáról gondoskodni, azt a közszolgáltató által rendelkezésre bocsátott, a használt </w:t>
      </w:r>
      <w:proofErr w:type="spellStart"/>
      <w:r>
        <w:t>gyűjtőedényzet</w:t>
      </w:r>
      <w:proofErr w:type="spellEnd"/>
      <w:r>
        <w:t xml:space="preserve"> méretének megfelelő azonosító matricával ellátni.</w:t>
      </w:r>
    </w:p>
    <w:p w14:paraId="697975A8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(3) Az ingatlanhasználó a hulladékgazdálkodási közszolgáltatásért hulladékgazdálkodási közszolgáltatási díjat fizet.</w:t>
      </w:r>
    </w:p>
    <w:p w14:paraId="73A38F10" w14:textId="77777777" w:rsidR="00D72EBD" w:rsidRDefault="00DF67F4">
      <w:pPr>
        <w:pStyle w:val="Szvegtrzs"/>
        <w:spacing w:before="240" w:after="0" w:line="240" w:lineRule="auto"/>
        <w:jc w:val="both"/>
      </w:pPr>
      <w:r>
        <w:t>(4) Az ingatlanhasználót nem terheli a (1) bekezdésben foglalt kötelezettség a beépítetlen ingatlana tekintetében.</w:t>
      </w:r>
    </w:p>
    <w:p w14:paraId="64B43B44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152939D" w14:textId="77777777" w:rsidR="00D72EBD" w:rsidRDefault="00DF67F4">
      <w:pPr>
        <w:pStyle w:val="Szvegtrzs"/>
        <w:spacing w:after="0" w:line="240" w:lineRule="auto"/>
        <w:jc w:val="both"/>
      </w:pPr>
      <w:r>
        <w:t>Az 6. § szerinti kötelezettség teljesítése során az ingatlanhasználó köteles:</w:t>
      </w:r>
    </w:p>
    <w:p w14:paraId="07F5EE2B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az ingatlanán keletkező hulladék mennyiségét legkisebb mértékűre szorítani,</w:t>
      </w:r>
    </w:p>
    <w:p w14:paraId="00BE8C1E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háztartásban képződő vegyes,- zöld-, lom- és az anyagában hasznosítható csomagolási (papír-, üveg-, műanyag-, fém) hulladékait az ingatlanán elkülönítetten gyűjteni,</w:t>
      </w:r>
    </w:p>
    <w:p w14:paraId="2911F99F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képződés helyén a zöldhulladékot elsősorban házi komposztálás útján komposztálni,</w:t>
      </w:r>
    </w:p>
    <w:p w14:paraId="31A20E5F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 a zöldhulladékot házi komposztálás útján nem komposztálja, a zöldhulladék elkülönített gyűjtésének céljára gyártott gyűjtőedényzetben vagy biológiailag lebomló hulladékgyűjtő zsákban gyűjteni és a közszolgáltatónak szállítási napokon átadni,</w:t>
      </w:r>
    </w:p>
    <w:p w14:paraId="310E2E0A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a 3 cm-nél nem vastagabb ág és nyesedék zöldhulladékot elszállításhoz legfeljebb 1 méternél nem hosszabb darabokban kötegelni, a falevelet és </w:t>
      </w:r>
      <w:proofErr w:type="spellStart"/>
      <w:r>
        <w:t>kaszálékot</w:t>
      </w:r>
      <w:proofErr w:type="spellEnd"/>
      <w:r>
        <w:t xml:space="preserve"> gyűjtőedényzetben vagy zsákolva, zsákonként és kötegenként maximum 20 kg tömeg betartásával átadni,</w:t>
      </w:r>
    </w:p>
    <w:p w14:paraId="0808F776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a hulladékot – különös tekintettel a hulladék további kezelésére – az elszállításra való átadás-átvételig ingatlanán gyűjteni, tárolni, ennek során megfelelő gondossággal eljárni annak érdekében, hogy a hulladék mások életét, testi épségét, egészségét és jó közérzetét ne veszélyeztesse, a természetes és épített környezetet és a közbiztonságot ne zavarja,</w:t>
      </w:r>
    </w:p>
    <w:p w14:paraId="5B0A2014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a közszolgáltatótól beszerzett vagy a kereskedelemben vásárolt MSZ EN 840-1:2013 szabvány szerinti, a közszolgáltató által minden évben megküldött „matricával” ellátott</w:t>
      </w:r>
    </w:p>
    <w:p w14:paraId="2E7D75EC" w14:textId="77777777" w:rsidR="00D72EBD" w:rsidRDefault="00DF67F4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>60 literes,</w:t>
      </w:r>
    </w:p>
    <w:p w14:paraId="1E21A804" w14:textId="77777777" w:rsidR="00D72EBD" w:rsidRDefault="00DF67F4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110 literes vagy 120 literes (négyzet keresztmetszetű kerekes)</w:t>
      </w:r>
    </w:p>
    <w:p w14:paraId="0C376DA9" w14:textId="77777777" w:rsidR="00D72EBD" w:rsidRDefault="00DF67F4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gc</w:t>
      </w:r>
      <w:proofErr w:type="spellEnd"/>
      <w:r>
        <w:rPr>
          <w:i/>
          <w:iCs/>
        </w:rPr>
        <w:t>)</w:t>
      </w:r>
      <w:r>
        <w:tab/>
        <w:t>1100 literes hulladékgyűjtő edényzetet közszolgáltatáshoz igénybe venni,</w:t>
      </w:r>
    </w:p>
    <w:p w14:paraId="4576957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 xml:space="preserve">a </w:t>
      </w:r>
      <w:proofErr w:type="spellStart"/>
      <w:r>
        <w:t>gyűjtőedényzeteket</w:t>
      </w:r>
      <w:proofErr w:type="spellEnd"/>
      <w:r>
        <w:t xml:space="preserve"> a hulladék elszállítása céljából: nappali szállítás esetén a szállítás napján reggel 7 óráig, éjszakai szállítás esetén 18 óráig a közterületen, a begyűjtést végző gépjárművel megközelíthető és ürítésre alkalmas közterületen elhelyezni,</w:t>
      </w:r>
    </w:p>
    <w:p w14:paraId="715071A8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az elszállítandó hulladékot közterületen úgy elhelyezni, hogy az a jármű és gyalogos forgalmat ne akadályozza, a zöldterületeket és a növényzetet ne károsítsa, ne járjon baleset vagy károkozás veszélyének előidézésével,</w:t>
      </w:r>
    </w:p>
    <w:p w14:paraId="3625372A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a közterület szennyezésének elkerülése érdekében a hulladék elszállítása céljából kihelyezett </w:t>
      </w:r>
      <w:proofErr w:type="spellStart"/>
      <w:r>
        <w:t>gyűjtőedényzet</w:t>
      </w:r>
      <w:proofErr w:type="spellEnd"/>
      <w:r>
        <w:t xml:space="preserve"> fedelét lecsukni,</w:t>
      </w:r>
    </w:p>
    <w:p w14:paraId="4CC206EC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hulladékot a gyűjtőedényzetben — gépi tömörítés nélkül — úgy elhelyezni, hogy az az edényzet mozgatásakor és ürítésekor ne szóródjon, valamint a gépi ürítést ne akadályozza,</w:t>
      </w:r>
    </w:p>
    <w:p w14:paraId="4A905C3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l</w:t>
      </w:r>
      <w:proofErr w:type="gramEnd"/>
      <w:r>
        <w:rPr>
          <w:i/>
          <w:iCs/>
        </w:rPr>
        <w:t>)</w:t>
      </w:r>
      <w:r>
        <w:tab/>
        <w:t xml:space="preserve">télen az átvételi hely megközelíthetőségéről, valamint a </w:t>
      </w:r>
      <w:proofErr w:type="spellStart"/>
      <w:r>
        <w:t>gyűjtőedényzet</w:t>
      </w:r>
      <w:proofErr w:type="spellEnd"/>
      <w:r>
        <w:t xml:space="preserve"> kezelése érdekében érintett útszakasz (1 méter széles átjáró az úttest és az átvételi hely között) hó- és síkosság-mentesítéséről gondoskodni,</w:t>
      </w:r>
    </w:p>
    <w:p w14:paraId="1F2E3A3E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  <w:t xml:space="preserve">a </w:t>
      </w:r>
      <w:proofErr w:type="spellStart"/>
      <w:r>
        <w:t>gyűjtőedényzeteket</w:t>
      </w:r>
      <w:proofErr w:type="spellEnd"/>
      <w:r>
        <w:t xml:space="preserve"> az ürítések közötti időszakban az ingatlana területén belül elhelyezni,</w:t>
      </w:r>
    </w:p>
    <w:p w14:paraId="4B7D1FF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 xml:space="preserve">az e rendeletben meghatározott vegyes települési hulladék gyűjtésére szolgáló </w:t>
      </w:r>
      <w:proofErr w:type="spellStart"/>
      <w:r>
        <w:t>gyűjtőedényzet</w:t>
      </w:r>
      <w:proofErr w:type="spellEnd"/>
      <w:r>
        <w:t xml:space="preserve"> tisztán-tartásáról, fertőtlenítésről gondoskodni,</w:t>
      </w:r>
    </w:p>
    <w:p w14:paraId="1A3FE621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a háztartásokban keletkezett veszélyes hulladékot a települési hulladék más összetevőitől elkülönítetten gyűjteni és a veszélyes hulladék átvételére feljogosított hulladékkezelőnek átadni.</w:t>
      </w:r>
    </w:p>
    <w:p w14:paraId="206C3796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29D46C9" w14:textId="77777777" w:rsidR="00D72EBD" w:rsidRDefault="00DF67F4">
      <w:pPr>
        <w:pStyle w:val="Szvegtrzs"/>
        <w:spacing w:after="0" w:line="240" w:lineRule="auto"/>
        <w:jc w:val="both"/>
      </w:pPr>
      <w:r>
        <w:lastRenderedPageBreak/>
        <w:t>(1) 60 literes gyűjtőedényzetet, a lakóingatlant egyedül és életvitelszerűen használó természetes személy ingatlanhasználó vehet igénybe, csak abban az esetben, ha annak tényét, hogy a lakóingatlant egyedül és életvitelszerűen használja, a települési önkormányzat által kiadott igazolás útján a közszolgáltató részére bizonyítja. Az igazolás kiállítására vonatkozó kérelmet a Balatonkeresztúri Közös Önkormányzati Hivatalhoz kell benyújtani. (továbbiakban: önkormányzati hivatal).</w:t>
      </w:r>
    </w:p>
    <w:p w14:paraId="16B1904C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 települési önkormányzat jegyzője az általa a </w:t>
      </w:r>
      <w:proofErr w:type="spellStart"/>
      <w:r>
        <w:t>Vizuál</w:t>
      </w:r>
      <w:proofErr w:type="spellEnd"/>
      <w:r>
        <w:t xml:space="preserve"> Regiszter program keretében vezetett helyi nyilvántartás adatai közül jelen szakasz szabályai alapján a hulladékgazdálkodási közszolgáltatás végzésének feltételeiről szóló 385/2014. (XII.31.) Korm. rendelet (a továbbiakban: Korm.rend.) 7. § (1b) bekezdésében meghatározott feladat ellátásához a polgárok személyi adatainak és lakcímének nyilvántartásáról szóló 1992. évi LXVI. törvény 17. § (2) b) pontjában meghatározott adatokat átadja a települési önkormányzat képviselő- testületének helyi nyilvántartás vezetéséhez.</w:t>
      </w:r>
    </w:p>
    <w:p w14:paraId="34F97014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 Korm. rend. 7. § (1b) bekezdésben meghatározott igazolás kiadása esetén a lakóingatlant egyedül használónak </w:t>
      </w:r>
      <w:proofErr w:type="gramStart"/>
      <w:r>
        <w:t>kell</w:t>
      </w:r>
      <w:proofErr w:type="gramEnd"/>
      <w:r>
        <w:t xml:space="preserve"> tekinti azt a természetes személyt, aki az (2) bekezdésben meghatározott nyilvántartás szerint az adott települési címen egyedül él. A lakóingatlant életvitelszerűen használónak pedig az a természetes személy tekinthető, aki esetében kettő másik, magát igazoló természetes </w:t>
      </w:r>
      <w:proofErr w:type="gramStart"/>
      <w:r>
        <w:t>személy írásban</w:t>
      </w:r>
      <w:proofErr w:type="gramEnd"/>
      <w:r>
        <w:t>, az Önkormányzati Hivatal ügyintézője felé nyilatkozatával ezt a tényt igazolja.</w:t>
      </w:r>
    </w:p>
    <w:p w14:paraId="604D7925" w14:textId="77777777" w:rsidR="00D72EBD" w:rsidRDefault="00DF67F4">
      <w:pPr>
        <w:pStyle w:val="Szvegtrzs"/>
        <w:spacing w:before="240" w:after="0" w:line="240" w:lineRule="auto"/>
        <w:jc w:val="both"/>
      </w:pPr>
      <w:r>
        <w:t>(4) Az igazolásnak tartalmaznia kell:</w:t>
      </w:r>
    </w:p>
    <w:p w14:paraId="172D5E08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természetes személy ingatlanhasználó nevét, természetes személyazonosító adatait és bejelentett lakcímét,</w:t>
      </w:r>
    </w:p>
    <w:p w14:paraId="427D075D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kérelmezett ingatlan adatait.</w:t>
      </w:r>
    </w:p>
    <w:p w14:paraId="519045F0" w14:textId="77777777" w:rsidR="00D72EBD" w:rsidRDefault="00DF67F4">
      <w:pPr>
        <w:pStyle w:val="Szvegtrzs"/>
        <w:spacing w:before="240" w:after="0" w:line="240" w:lineRule="auto"/>
        <w:jc w:val="both"/>
      </w:pPr>
      <w:r>
        <w:t>(5) Az igazolás érvényességi ideje 5 év.</w:t>
      </w:r>
    </w:p>
    <w:p w14:paraId="26D7E926" w14:textId="77777777" w:rsidR="00D72EBD" w:rsidRDefault="00DF67F4">
      <w:pPr>
        <w:pStyle w:val="Szvegtrzs"/>
        <w:spacing w:before="240" w:after="0" w:line="240" w:lineRule="auto"/>
        <w:jc w:val="both"/>
      </w:pPr>
      <w:r>
        <w:t>(6) Amennyiben az igazolás érvényességi ideje alatt az igazolás kiadására vonatkozó feltételekben változás következik be, az ingatlanhasználó köteles azt 15 napon belül Balatonmáriafürdő Község Polgármesterének bejelenteni.</w:t>
      </w:r>
    </w:p>
    <w:p w14:paraId="44180BEE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(7) </w:t>
      </w:r>
      <w:proofErr w:type="gramStart"/>
      <w:r>
        <w:t>Az</w:t>
      </w:r>
      <w:proofErr w:type="gramEnd"/>
      <w:r>
        <w:t xml:space="preserve"> aki a (6) bekezdés szerinti bejelentési kötelezettségét elmulasztja, köteles a közszolgáltatási díj számlázására és beszedésére jogosult részére visszamenőleg, a 60 literes és az igazolási kérelem benyújtásakor használt edényzet közötti közszolgáltatási díjkülönbözetét kamattal növelten egy összegben megfizetni.</w:t>
      </w:r>
    </w:p>
    <w:p w14:paraId="698E7AFB" w14:textId="77777777" w:rsidR="00D72EBD" w:rsidRDefault="00DF67F4">
      <w:pPr>
        <w:pStyle w:val="Szvegtrzs"/>
        <w:spacing w:before="240" w:after="0" w:line="240" w:lineRule="auto"/>
        <w:jc w:val="both"/>
      </w:pPr>
      <w:r>
        <w:t>(8) A képviselő-testület az e szakaszban meghatározott igazolás kiadására irányuló hatáskörét átruházza a polgármesterre.</w:t>
      </w:r>
    </w:p>
    <w:p w14:paraId="1A10E101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14949378" w14:textId="77777777" w:rsidR="00D72EBD" w:rsidRDefault="00DF67F4">
      <w:pPr>
        <w:pStyle w:val="Szvegtrzs"/>
        <w:spacing w:after="0" w:line="240" w:lineRule="auto"/>
        <w:jc w:val="both"/>
      </w:pPr>
      <w:r>
        <w:t>(1) Ha a gyűjtőedényzetben olyan nedves hulladékot helyeztek el, amely az edényzetben összetömörödött vagy befagyott, vagy az edényzetben lévő hulladékot úgy összepréselték, tömörítették, hogy emiatt az edényzetet üríteni nem lehet, az ingatlanhasználó a közszolgáltató felhívására köteles az edényzetet üríthetővé, használhatóvá tenni. Köteles továbbá az így okozott esetleges kárt megtéríteni.</w:t>
      </w:r>
    </w:p>
    <w:p w14:paraId="22EA2D99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 hulladékgyűjtő </w:t>
      </w:r>
      <w:proofErr w:type="spellStart"/>
      <w:r>
        <w:t>edényzetek</w:t>
      </w:r>
      <w:proofErr w:type="spellEnd"/>
      <w:r>
        <w:t xml:space="preserve"> beszerzéséről az ingatlanhasználó köteles gondoskodni.</w:t>
      </w:r>
    </w:p>
    <w:p w14:paraId="0CE4199B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Ha a </w:t>
      </w:r>
      <w:proofErr w:type="spellStart"/>
      <w:r>
        <w:t>gyűjtőedényzet</w:t>
      </w:r>
      <w:proofErr w:type="spellEnd"/>
      <w:r>
        <w:t xml:space="preserve"> ürítése az ingatlanhasználó hibájából marad el, akkor az ürítésre csak a következő szállítási napon kerül sor.</w:t>
      </w:r>
    </w:p>
    <w:p w14:paraId="25B70CAD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 xml:space="preserve">(4) A hulladékgyűjtő edényzet mellé többlet vegyes települési hulladékot csak a közszolgáltató alvállalkozói logójával ellátott többlethulladékos zsákban lehet kihelyezni. A hulladékgyűjtő zsák a gyűjtőedényzetben már el nem helyezhető „többlet hulladék” elhelyezésére szolgál. A logóval jelzett zsák ára tartalmazza a települési szilárd hulladék elszállításának, kezelésének, ártalmatlanításának költségét </w:t>
      </w:r>
      <w:proofErr w:type="gramStart"/>
      <w:r>
        <w:t>A</w:t>
      </w:r>
      <w:proofErr w:type="gramEnd"/>
      <w:r>
        <w:t xml:space="preserve"> zsák ára nem része a negyedéves hulladékgazdálkodási közszolgáltatási díjnak.</w:t>
      </w:r>
    </w:p>
    <w:p w14:paraId="7A6E199E" w14:textId="77777777" w:rsidR="00D72EBD" w:rsidRDefault="00DF67F4">
      <w:pPr>
        <w:pStyle w:val="Szvegtrzs"/>
        <w:spacing w:before="240" w:after="0" w:line="240" w:lineRule="auto"/>
        <w:jc w:val="both"/>
      </w:pPr>
      <w:r>
        <w:t>(5) Többlet vegyes települési hulladék gyűjtésére szolgáló logóval ellátott hulladékgyűjtő zsák a közszolgáltató alvállalkozójától, vagy a vele szerződésben álló kereskedelmi egységtől szerezhető be.</w:t>
      </w:r>
    </w:p>
    <w:p w14:paraId="6CD9BB41" w14:textId="77777777" w:rsidR="00D72EBD" w:rsidRDefault="00DF67F4">
      <w:pPr>
        <w:pStyle w:val="Szvegtrzs"/>
        <w:spacing w:before="240" w:after="0" w:line="240" w:lineRule="auto"/>
        <w:jc w:val="both"/>
      </w:pPr>
      <w:r>
        <w:t>(6) Többlethulladékos zsák csak bekötve helyezhető ki a közterületre.</w:t>
      </w:r>
    </w:p>
    <w:p w14:paraId="77F1AC5D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(7) Tilos a </w:t>
      </w:r>
      <w:proofErr w:type="spellStart"/>
      <w:r>
        <w:t>gyűjtőedényzetbe</w:t>
      </w:r>
      <w:proofErr w:type="spellEnd"/>
      <w:r>
        <w:t xml:space="preserve"> folyékony, mérgező, veszélyes, robbanó vagy olyan egyéb hulladékot rakni (forró hamu, állati tetem, folyékony étolajmaradék, kő, törmelék), amely az ürítésnél a környezetet, a közszolgáltató dolgozóinak egészségét, testi épségét vagy életét veszélyezteti, vagy begyűjtése során a gépkocsi műszaki berendezésében rongálódást idézhet elő, ártalmatlanítása során veszélyezteti a környezetet, vagy a hulladékkezelő telep műszaki berendezéseit. A tilalom megsértői az okozott kárt kötelesek megtéríteni. A </w:t>
      </w:r>
      <w:proofErr w:type="spellStart"/>
      <w:r>
        <w:t>gyűjtőedényzet</w:t>
      </w:r>
      <w:proofErr w:type="spellEnd"/>
      <w:r>
        <w:t xml:space="preserve"> használatánál ügyelni kell arra, hogy fedelük nehézség nélkül zárható legyen.</w:t>
      </w:r>
    </w:p>
    <w:p w14:paraId="0D6E6074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(8) A természetes személy ingatlanhasználó az 6. §. (1) bekezdésben </w:t>
      </w:r>
      <w:proofErr w:type="spellStart"/>
      <w:r>
        <w:t>szabályozottak</w:t>
      </w:r>
      <w:proofErr w:type="spellEnd"/>
      <w:r>
        <w:t xml:space="preserve"> mellett az elkülönítetten gyűjtött hulladékot a közszolgáltató által használt hulladékkezelő telepre, az ártalmatlanítás díjának ottani kiegyenlítésével külön engedély nélkül maga is elszállíthatja.</w:t>
      </w:r>
    </w:p>
    <w:p w14:paraId="5E76EE92" w14:textId="77777777" w:rsidR="00D72EBD" w:rsidRDefault="00DF67F4">
      <w:pPr>
        <w:pStyle w:val="Szvegtrzs"/>
        <w:spacing w:before="240" w:after="0" w:line="240" w:lineRule="auto"/>
        <w:jc w:val="both"/>
      </w:pPr>
      <w:r>
        <w:t>(9) Az ingatlanhasználó, amennyiben közterületen, közterület - használati hozzájárulás alapján olyan árusító, szolgáltató vagy egyéb tevékenységet folytat, vagy kíván folytatni, amely a közszolgáltatás hatálya alá tartozó hulladék keletkezésével jár, köteles azt a közszolgáltatónak bejelenteni, és a közterületen végzendő tevékenység időtartamára a hulladék kezelésére szerződést kötni.</w:t>
      </w:r>
    </w:p>
    <w:p w14:paraId="13AB4C3B" w14:textId="77777777" w:rsidR="00D72EBD" w:rsidRDefault="00DF67F4">
      <w:pPr>
        <w:pStyle w:val="Szvegtrzs"/>
        <w:spacing w:before="240" w:after="0" w:line="240" w:lineRule="auto"/>
        <w:jc w:val="both"/>
      </w:pPr>
      <w:r>
        <w:t>(10) Közös edényzetet csak társasház, lakásszövetkezet használhat a közszolgáltatóval történt előzetes egyeztetés alapján.</w:t>
      </w:r>
    </w:p>
    <w:p w14:paraId="2D982A35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közszolgáltató jogai és kötelezettségei:</w:t>
      </w:r>
    </w:p>
    <w:p w14:paraId="419804A0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7FF65200" w14:textId="77777777" w:rsidR="00D72EBD" w:rsidRDefault="00DF67F4">
      <w:pPr>
        <w:pStyle w:val="Szvegtrzs"/>
        <w:spacing w:after="0" w:line="240" w:lineRule="auto"/>
        <w:jc w:val="both"/>
      </w:pPr>
      <w:r>
        <w:t xml:space="preserve">(1) A közszolgáltató gondoskodik a hulladékgazdálkodási közszolgáltatás folyamatos és teljes körű ellátásáról az e rendeletben </w:t>
      </w:r>
      <w:proofErr w:type="spellStart"/>
      <w:r>
        <w:t>szabályozottak</w:t>
      </w:r>
      <w:proofErr w:type="spellEnd"/>
      <w:r>
        <w:t xml:space="preserve"> szerint, figyelemmel a közszolgáltatási szerződésében, és az Országos Hulladékgazdálkodási Közszolgáltatási Tervben (a továbbiakban: OHKT) leírt követelményekre.</w:t>
      </w:r>
    </w:p>
    <w:p w14:paraId="27B4CF13" w14:textId="77777777" w:rsidR="00D72EBD" w:rsidRDefault="00DF67F4">
      <w:pPr>
        <w:pStyle w:val="Szvegtrzs"/>
        <w:spacing w:before="240" w:after="0" w:line="240" w:lineRule="auto"/>
        <w:jc w:val="both"/>
      </w:pPr>
      <w:r>
        <w:t>(2) Gondoskodik a hulladékgazdálkodási közszolgáltatás körébe tartozó hulladék begyűjtéséről, elszállításáról, kezeléséről.</w:t>
      </w:r>
    </w:p>
    <w:p w14:paraId="5E78D62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 közszolgáltató a közszolgáltatás körébe tartozó hulladék előkezelését, kezelését, ártalmatlanítását elsődlegesen a Somi Regionális Hulladékkezelő Központban, Marcaliban, a Marcali Regionális Hulladékkezelő Központban valamint a DRV Zrt. </w:t>
      </w:r>
      <w:proofErr w:type="spellStart"/>
      <w:r>
        <w:t>Balatonlellei</w:t>
      </w:r>
      <w:proofErr w:type="spellEnd"/>
      <w:r>
        <w:t xml:space="preserve"> Szennyvíztisztító telepének területén üzemelő komposztáló telepen végzi.</w:t>
      </w:r>
    </w:p>
    <w:p w14:paraId="5CBC9698" w14:textId="77777777" w:rsidR="00D72EBD" w:rsidRDefault="00DF67F4">
      <w:pPr>
        <w:pStyle w:val="Szvegtrzs"/>
        <w:spacing w:before="240" w:after="0" w:line="240" w:lineRule="auto"/>
        <w:jc w:val="both"/>
      </w:pPr>
      <w:r>
        <w:t>(4) A közszolgáltató közszolgáltatással összefüggő adatszolgáltatási és nyilvántartási rendszert működtet.</w:t>
      </w:r>
    </w:p>
    <w:p w14:paraId="49EA2BCC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(5) A közszolgáltató az ügyfelek számára könnyen hozzáférhető ügyfélszolgálatot és tájékoztatási rendszert működtet. Valamennyi hulladék elszállításának járatnapjait a közszolgáltató a honlapján teszi közzé: www.pelsokom.hu.</w:t>
      </w:r>
    </w:p>
    <w:p w14:paraId="379EFE23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69885410" w14:textId="77777777" w:rsidR="00D72EBD" w:rsidRDefault="00DF67F4">
      <w:pPr>
        <w:pStyle w:val="Szvegtrzs"/>
        <w:spacing w:after="0" w:line="240" w:lineRule="auto"/>
        <w:jc w:val="both"/>
      </w:pPr>
      <w:r>
        <w:t>(1) A közszolgáltató hulladékgyűjtéshez szükséges szabványos edényzetet igény szerint, térítés ellenében biztosítja a szolgáltatást igénybe vevőknek.</w:t>
      </w:r>
    </w:p>
    <w:p w14:paraId="2E0DD15D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 közszolgáltató nem köteles elszállítani a települési hulladékot, ha azt a közterületre nem a közszolgáltató által kibocsátott, a használt </w:t>
      </w:r>
      <w:proofErr w:type="spellStart"/>
      <w:r>
        <w:t>gyűjtőedényzet</w:t>
      </w:r>
      <w:proofErr w:type="spellEnd"/>
      <w:r>
        <w:t xml:space="preserve"> méretének megfelelő matricával ellátott gyűjtőedényzetben helyezték ki járatnapon.</w:t>
      </w:r>
    </w:p>
    <w:p w14:paraId="6325B7AC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 közszolgáltató a közszolgáltatásban biztosított </w:t>
      </w:r>
      <w:proofErr w:type="spellStart"/>
      <w:r>
        <w:t>gyűjtőedényzet</w:t>
      </w:r>
      <w:proofErr w:type="spellEnd"/>
      <w:r>
        <w:t xml:space="preserve"> méretet meghaladó mennyiségű települési hulladékot nem köteles elszállítani, ha azt a közterületre nem a közszolgáltató által rendszeresített, logóval ellátott hulladékgyűjtő zsákban helyezték ki a járatnapon.</w:t>
      </w:r>
    </w:p>
    <w:p w14:paraId="390427FD" w14:textId="77777777" w:rsidR="00D72EBD" w:rsidRDefault="00DF67F4">
      <w:pPr>
        <w:pStyle w:val="Szvegtrzs"/>
        <w:spacing w:before="240" w:after="0" w:line="240" w:lineRule="auto"/>
        <w:jc w:val="both"/>
      </w:pPr>
      <w:r>
        <w:t>(4) A hulladékgyűjtő zsák a gyűjtőedényzetben már el nem helyezhető „többlet hulladék” elhelyezésére szolgál. A többlet vegyes hulladék gyűjtésére alkalmas, a közszolgáltató logójával ellátott hulladékgyűjtő zsákot a közszolgáltató biztosítja az ingatlanhasználók részére, külön díj ellenében.</w:t>
      </w:r>
    </w:p>
    <w:p w14:paraId="6F7EDAF7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(5) A többlet hulladék gyűjtésére szolgáló zsák </w:t>
      </w:r>
      <w:proofErr w:type="spellStart"/>
      <w:r>
        <w:t>beszerezhetőségét</w:t>
      </w:r>
      <w:proofErr w:type="spellEnd"/>
      <w:r>
        <w:t xml:space="preserve"> a közszolgáltató az értékesítési pontokon, a közszolgáltató ügyfélszolgálatán, valamint szerződéses értékesítő partnerei útján, díjfizetés ellenében biztosítja. A partnerek listája a www.pelsokom.hu honlapon elérhetők.</w:t>
      </w:r>
    </w:p>
    <w:p w14:paraId="70A32F90" w14:textId="77777777" w:rsidR="00D72EBD" w:rsidRDefault="00DF67F4">
      <w:pPr>
        <w:pStyle w:val="Szvegtrzs"/>
        <w:spacing w:before="240" w:after="0" w:line="240" w:lineRule="auto"/>
        <w:jc w:val="both"/>
      </w:pPr>
      <w:r>
        <w:t>(6) A közszolgáltató biztosítja a járatterv szerinti gyűjtést, szállítást. Amennyiben valamilyen rendkívüli ok miatt az ütemezett gyűjtést nem tudja biztosítani a közszolgáltató, a rendkívüli ok megszűnését követő munkanapon, soron kívül pótolja azt.</w:t>
      </w:r>
    </w:p>
    <w:p w14:paraId="3F648EA4" w14:textId="77777777" w:rsidR="00D72EBD" w:rsidRDefault="00DF67F4">
      <w:pPr>
        <w:pStyle w:val="Szvegtrzs"/>
        <w:spacing w:before="240" w:after="0" w:line="240" w:lineRule="auto"/>
        <w:jc w:val="both"/>
      </w:pPr>
      <w:r>
        <w:t>(7) A közszolgáltató a gyűjtési programról éves ütemtervet (járatterv) készít, melyet a honlapján közzétesz, továbbá az ingatlanhasználókat évi egy alkalommal értesíti arról.</w:t>
      </w:r>
    </w:p>
    <w:p w14:paraId="0FC0EFA4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(8) Ha a hulladékgazdálkodási közszolgáltatás körébe tartozó hulladék közszolgáltató által történő átvételekor, összegyűjtésekor, elszállításakor a hulladék a </w:t>
      </w:r>
      <w:proofErr w:type="spellStart"/>
      <w:r>
        <w:t>gyűjtőedényzetből</w:t>
      </w:r>
      <w:proofErr w:type="spellEnd"/>
      <w:r>
        <w:t xml:space="preserve"> kiesik vagy kiszóródik, a hulladék felszedéséről és elszállításáról, valamint a terület megtisztításáról gondoskodik.</w:t>
      </w:r>
    </w:p>
    <w:p w14:paraId="77B613AF" w14:textId="77777777" w:rsidR="00D72EBD" w:rsidRDefault="00DF67F4">
      <w:pPr>
        <w:pStyle w:val="Szvegtrzs"/>
        <w:spacing w:before="240" w:after="0" w:line="240" w:lineRule="auto"/>
        <w:jc w:val="both"/>
      </w:pPr>
      <w:r>
        <w:t>(9) A közszolgáltató a kötelező közszolgáltatás körében megtagadhatja a települési hulladék elszállítását, ha</w:t>
      </w:r>
    </w:p>
    <w:p w14:paraId="1F1E07C1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az nem e rendeletben meghatározott gyűjtőedényzetben vagy a logóval ellátott műanyag zsákban kerül kihelyezésre</w:t>
      </w:r>
    </w:p>
    <w:p w14:paraId="5E1C2F3C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érzékszervi észleléssel megállapítható, hogy az olyan anyagot tartalmaz, amely a települési hulladékkal együtt nem gyűjthető, szállítható, vagy ártalmatlanítható,</w:t>
      </w:r>
    </w:p>
    <w:p w14:paraId="7A4CEC82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proofErr w:type="spellStart"/>
      <w:r>
        <w:t>gyűjtőedényzet</w:t>
      </w:r>
      <w:proofErr w:type="spellEnd"/>
      <w:r>
        <w:t xml:space="preserve"> közterületen, oly módon került elhelyezésre, hogy azt a közszolgáltató munkavállalói csak jelentős nehézségek árán tudják a járművel megközelíteni,</w:t>
      </w:r>
    </w:p>
    <w:p w14:paraId="741A1DA7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gyűjtőedényzetben elhelyezett hulladék termelője nem beazonosítható,</w:t>
      </w:r>
    </w:p>
    <w:p w14:paraId="28F07533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a </w:t>
      </w:r>
      <w:proofErr w:type="spellStart"/>
      <w:r>
        <w:t>gyűjtőedényzet</w:t>
      </w:r>
      <w:proofErr w:type="spellEnd"/>
      <w:r>
        <w:t xml:space="preserve"> tartalma betömörített vagy befagyott,</w:t>
      </w:r>
    </w:p>
    <w:p w14:paraId="2BCCDDCD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ha a gazdálkodó szervezet nem rendelkezik érvényes, egyedi közszolgáltatási szerződéssel,</w:t>
      </w:r>
    </w:p>
    <w:p w14:paraId="6D65C4C1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ha az ingatlan közszolgáltatása szüneteltetés alatt áll,</w:t>
      </w:r>
    </w:p>
    <w:p w14:paraId="743A24A9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közszolgáltató tőle független külső ok miatt (parkoló gépjárművek, útszelvénybe belógó faágak) akadályoztatva van, hogy az ingatlant megközelítse.</w:t>
      </w:r>
    </w:p>
    <w:p w14:paraId="759D4DAB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(10) Az elhagyott vagy ellenőrizetlen körülmények között elhelyezett hulladékot- az önkormányzat külön megrendelésére - a közszolgáltató összegyűjti, elszállítja, gondoskodik az elhagyott vagy ellenőrizetlen körülmények között elhelyezett hulladék kezeléséről, a megkötött hulladékgazdálkodási közszolgáltatási szerződése alapján.</w:t>
      </w:r>
    </w:p>
    <w:p w14:paraId="2EB99714" w14:textId="77777777" w:rsidR="00D72EBD" w:rsidRDefault="00DF67F4">
      <w:pPr>
        <w:pStyle w:val="Szvegtrzs"/>
        <w:spacing w:before="240" w:after="0" w:line="240" w:lineRule="auto"/>
        <w:jc w:val="both"/>
      </w:pPr>
      <w:r>
        <w:t>(11) A rendelet 1. mellékletében megjelölt hulladékszállítási időpontok esetleges rendkívüli ok miatti változásáról a közszolgáltató köteles az ingatlanhasználókat honlapján tájékoztatni.</w:t>
      </w:r>
    </w:p>
    <w:p w14:paraId="20E59AC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(12) A közszolgáltató a </w:t>
      </w:r>
      <w:proofErr w:type="spellStart"/>
      <w:r>
        <w:t>gyűjtőedényzet</w:t>
      </w:r>
      <w:proofErr w:type="spellEnd"/>
      <w:r>
        <w:t xml:space="preserve"> kiürítését a tőle elvárható gondossággal köteles végezni.</w:t>
      </w:r>
    </w:p>
    <w:p w14:paraId="236FAD32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(13) A gyűjtőedényzetben esetlegesen okozott kárt annak javításával, vagy új </w:t>
      </w:r>
      <w:proofErr w:type="spellStart"/>
      <w:r>
        <w:t>gyűjtőedényzet</w:t>
      </w:r>
      <w:proofErr w:type="spellEnd"/>
      <w:r>
        <w:t xml:space="preserve"> biztosításával köteles megtéríteni.</w:t>
      </w:r>
    </w:p>
    <w:p w14:paraId="0E54160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(14) A közszolgáltató kizárólag csak az általa rendszeresített szabványos gyűjtőedényzetben </w:t>
      </w:r>
      <w:r>
        <w:rPr>
          <w:i/>
          <w:iCs/>
        </w:rPr>
        <w:t xml:space="preserve">(négyzet keresztmetszetű </w:t>
      </w:r>
      <w:proofErr w:type="spellStart"/>
      <w:r>
        <w:rPr>
          <w:i/>
          <w:iCs/>
        </w:rPr>
        <w:t>gyűjtőedényzet</w:t>
      </w:r>
      <w:proofErr w:type="spellEnd"/>
      <w:r>
        <w:rPr>
          <w:i/>
          <w:iCs/>
        </w:rPr>
        <w:t xml:space="preserve">) </w:t>
      </w:r>
      <w:r>
        <w:t xml:space="preserve">okozott kárért felel, amennyiben a </w:t>
      </w:r>
      <w:proofErr w:type="spellStart"/>
      <w:r>
        <w:t>gyűjtőedényzet</w:t>
      </w:r>
      <w:proofErr w:type="spellEnd"/>
      <w:r>
        <w:t xml:space="preserve"> károsodását nem az ingatlanhasználó okozta azzal, hogy a </w:t>
      </w:r>
      <w:proofErr w:type="spellStart"/>
      <w:r>
        <w:t>gyűjtőedényzet</w:t>
      </w:r>
      <w:proofErr w:type="spellEnd"/>
      <w:r>
        <w:t xml:space="preserve"> teherbíró képességét meghaladó mennyiségű települési hulladékot, vagy zöldhulladékot helyezett el benne, vagy ha a </w:t>
      </w:r>
      <w:proofErr w:type="spellStart"/>
      <w:r>
        <w:t>gyűjtőedényzet</w:t>
      </w:r>
      <w:proofErr w:type="spellEnd"/>
      <w:r>
        <w:t xml:space="preserve"> azért károsodott, mert az ingatlanhasználó által benne elhelyezett települési hulladék, vagy zöldhulladék belefagyott, </w:t>
      </w:r>
      <w:proofErr w:type="spellStart"/>
      <w:r>
        <w:t>beleragadt</w:t>
      </w:r>
      <w:proofErr w:type="spellEnd"/>
      <w:r>
        <w:t>, vagy a hulladékot beletömörítették.</w:t>
      </w:r>
    </w:p>
    <w:p w14:paraId="4ADDF39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(15) Amennyiben a meghibásodás a közszolgáltatónak nem róható fel (nem szabvány </w:t>
      </w:r>
      <w:proofErr w:type="spellStart"/>
      <w:r>
        <w:t>gyűjtőedényzet</w:t>
      </w:r>
      <w:proofErr w:type="spellEnd"/>
      <w:r>
        <w:t xml:space="preserve"> használata), vagy a szabvány </w:t>
      </w:r>
      <w:proofErr w:type="spellStart"/>
      <w:r>
        <w:t>gyűjtőedényzet</w:t>
      </w:r>
      <w:proofErr w:type="spellEnd"/>
      <w:r>
        <w:t xml:space="preserve"> életkora az 5 évet meghaladta, a használhatatlan </w:t>
      </w:r>
      <w:proofErr w:type="spellStart"/>
      <w:r>
        <w:t>gyűjtőedényzet</w:t>
      </w:r>
      <w:proofErr w:type="spellEnd"/>
      <w:r>
        <w:t xml:space="preserve"> javítása vagy pótlása az ingatlanhasználó kötelessége.</w:t>
      </w:r>
    </w:p>
    <w:p w14:paraId="3FD6DB05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Az ingatlan tulajdoni jogában, használatában bekövetkező változások rendezésének szabályai</w:t>
      </w:r>
    </w:p>
    <w:p w14:paraId="309D2FA0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1938DAAE" w14:textId="77777777" w:rsidR="00D72EBD" w:rsidRDefault="00DF67F4">
      <w:pPr>
        <w:pStyle w:val="Szvegtrzs"/>
        <w:spacing w:after="0" w:line="240" w:lineRule="auto"/>
        <w:jc w:val="both"/>
      </w:pPr>
      <w:r>
        <w:t>(1) Az ingatlanhasználó köteles a közszolgáltatónak bejelenteni, ha a közszolgáltatás igénybevételére kötelezetté válik.</w:t>
      </w:r>
    </w:p>
    <w:p w14:paraId="3529F89D" w14:textId="77777777" w:rsidR="00D72EBD" w:rsidRDefault="00DF67F4">
      <w:pPr>
        <w:pStyle w:val="Szvegtrzs"/>
        <w:spacing w:before="240" w:after="0" w:line="240" w:lineRule="auto"/>
        <w:jc w:val="both"/>
      </w:pPr>
      <w:r>
        <w:t>(2) Az ingatlanhasználó személyében vagy az ingatlan jellegében bekövetkezett változás bejelentésére, regisztrálására a közszolgáltató honlapjáról letölthető, vagy ügyfélszolgálatán díjmentesen igényelhető „Tulajdonosváltozás bejelentő” nyomtatvány is használható. A bejelentésben kell megadni:</w:t>
      </w:r>
    </w:p>
    <w:p w14:paraId="263369BE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az igénybevétel kezdetét,</w:t>
      </w:r>
    </w:p>
    <w:p w14:paraId="1D6C552C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edényzet méretét, számát,</w:t>
      </w:r>
    </w:p>
    <w:p w14:paraId="600C46D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természetes személy</w:t>
      </w:r>
      <w:r>
        <w:t xml:space="preserve"> ingatlanhasználó esetén a közszolgáltatást igénybe vevő (díjfizető ingatlanhasználó) nevét, lakcímét, születési helyét és idejét, anyja nevét,</w:t>
      </w:r>
    </w:p>
    <w:p w14:paraId="52064F04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költségvetési szerv</w:t>
      </w:r>
      <w:r>
        <w:t xml:space="preserve"> esetén szerv nevét, képviseletre jogosult személy nevét, valamint személyes adatait, törzskönyvi nyilvántartás számát, az adószámát, bankszámlaszámát, telephely adatait,</w:t>
      </w:r>
    </w:p>
    <w:p w14:paraId="57122D09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nem természetes személy</w:t>
      </w:r>
      <w:r>
        <w:t xml:space="preserve"> esetén cég nevét, képviseletre jogosult személy nevét, valamint személyes adatait, a cég adószámát, bankszámlaszámát, telephely </w:t>
      </w:r>
      <w:proofErr w:type="gramStart"/>
      <w:r>
        <w:t>adatait hitelt</w:t>
      </w:r>
      <w:proofErr w:type="gramEnd"/>
      <w:r>
        <w:t xml:space="preserve"> érdemlően megadni,</w:t>
      </w:r>
    </w:p>
    <w:p w14:paraId="6F569147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</w:r>
      <w:r>
        <w:rPr>
          <w:i/>
          <w:iCs/>
        </w:rPr>
        <w:t xml:space="preserve">társasház vagy lakásszövetkezet </w:t>
      </w:r>
      <w:r>
        <w:t>esetén a közös képviselő útján a társasház vagy lakásszövetkezet Alapító Okiratát bemutatni, társasházon belüli ingatlanhasználókról adatot szolgáltatni.</w:t>
      </w:r>
    </w:p>
    <w:p w14:paraId="671036EB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Amennyiben az ingatlan tulajdonosi, használati viszonyaiban változás következik be, úgy az új ingatlanhasználó a korábbi ingatlanhasználóval egyetemlegesen köteles a változás tényét 15 napon </w:t>
      </w:r>
      <w:r>
        <w:lastRenderedPageBreak/>
        <w:t>belül írásban bejelenteni a közszolgáltatónak. A közszolgáltatás díját a közszolgáltatónak történt bejelentés napjáig a korábbi, azt követően pedig az új ingatlanhasználó köteles megfizetni. Öröklés esetében a közszolgáltatási díj megfizetésére az örökös, vagy az örökösök egyetemlegesen kötelesek.</w:t>
      </w:r>
    </w:p>
    <w:p w14:paraId="7417C563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(4) Amennyiben az ingatlanhasználó más térfogatú vagy darab számú </w:t>
      </w:r>
      <w:proofErr w:type="spellStart"/>
      <w:r>
        <w:t>gyűjtőedényzet</w:t>
      </w:r>
      <w:proofErr w:type="spellEnd"/>
      <w:r>
        <w:t xml:space="preserve"> elszállítását igényli, ez irányú változtatási igényét a közszolgáltatóhoz bejelenti. A bejelentést évente egyszer, minden év január 31-ig lehet megtenni. A bejelentéssel egyidejűleg az ingatlanhasználó köteles gondoskodni a </w:t>
      </w:r>
      <w:proofErr w:type="spellStart"/>
      <w:r>
        <w:t>gyűjtőedényzet</w:t>
      </w:r>
      <w:proofErr w:type="spellEnd"/>
      <w:r>
        <w:t xml:space="preserve"> cseréjéről. Az ürítési díj összegének megállapításánál a közszolgáltató mindaddig jogosult 1 db 110 liter térfogatú </w:t>
      </w:r>
      <w:proofErr w:type="spellStart"/>
      <w:r>
        <w:t>gyűjtőedényzet</w:t>
      </w:r>
      <w:proofErr w:type="spellEnd"/>
      <w:r>
        <w:t xml:space="preserve"> rendszeres használatát vélelmezni, ameddig az ingatlanhasználó eltérő térfogatú </w:t>
      </w:r>
      <w:proofErr w:type="spellStart"/>
      <w:r>
        <w:t>gyűjtőedényzet</w:t>
      </w:r>
      <w:proofErr w:type="spellEnd"/>
      <w:r>
        <w:t xml:space="preserve"> elszállítására vonatkozó igényét nem jelenti be.</w:t>
      </w:r>
    </w:p>
    <w:p w14:paraId="4EFC5602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Az időszakos szüneteltetés szabályai</w:t>
      </w:r>
    </w:p>
    <w:p w14:paraId="417C6C0F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5D4A536A" w14:textId="77777777" w:rsidR="00D72EBD" w:rsidRDefault="00DF67F4">
      <w:pPr>
        <w:pStyle w:val="Szvegtrzs"/>
        <w:spacing w:after="0" w:line="240" w:lineRule="auto"/>
        <w:jc w:val="both"/>
      </w:pPr>
      <w:r>
        <w:t>(1) Az ingatlanhasználó a közszolgáltatónál kezdeményezheti a közszolgáltatás igénybevételének szüneteltetését az alábbi feltételek egyidejű megléte esetén:</w:t>
      </w:r>
    </w:p>
    <w:p w14:paraId="076EECCB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az ingatlanban életvitelszerűen, tartósan nem tartózkodnak,</w:t>
      </w:r>
    </w:p>
    <w:p w14:paraId="457ECEB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hulladékgyűjtő edényzet azonosítására szolgáló matrica a közszolgáltató részére leadásra kerül.</w:t>
      </w:r>
    </w:p>
    <w:p w14:paraId="2CCCE0FA" w14:textId="77777777" w:rsidR="00D72EBD" w:rsidRDefault="00DF67F4">
      <w:pPr>
        <w:pStyle w:val="Szvegtrzs"/>
        <w:spacing w:before="240" w:after="0" w:line="240" w:lineRule="auto"/>
        <w:jc w:val="both"/>
      </w:pPr>
      <w:r>
        <w:t>(2) A szüneteltetést kérő formanyomtatvány letölthető a közszolgáltató honlapjáról, vagy az ügyfélszolgálatán igényelhető.</w:t>
      </w:r>
    </w:p>
    <w:p w14:paraId="4ADFADE3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Szüneteltethető a közszolgáltatás igénybevétele, amennyiben az ingatlan legalább 6 hónapig folyamatosan nem lesz használatban, és erről a fizetésre kötelezett ingatlanhasználó </w:t>
      </w:r>
      <w:r>
        <w:rPr>
          <w:i/>
          <w:iCs/>
        </w:rPr>
        <w:t>írásban előre nyilatkozik</w:t>
      </w:r>
      <w:r>
        <w:t>.</w:t>
      </w:r>
    </w:p>
    <w:p w14:paraId="021EB9DB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(4) Az írásbeli bejelentés csak teljes naptári hónapokra szólhat. A szüneteltetés bejelentésekor meg kell jelölni a szüneteltetés kezdetének és végének napját. Fotóval történő igazolás esetén a szüneteltetési kérelemhez csatolni kell hitelesített fényképpel (a fénykép </w:t>
      </w:r>
      <w:proofErr w:type="gramStart"/>
      <w:r>
        <w:t>dátum</w:t>
      </w:r>
      <w:proofErr w:type="gramEnd"/>
      <w:r>
        <w:t xml:space="preserve"> hitelesítése az aznapi kiadású újsággal való együtt fotózással történik) a szüneteltetés kezdő mérőóra állását.</w:t>
      </w:r>
    </w:p>
    <w:p w14:paraId="6FCCB89C" w14:textId="77777777" w:rsidR="00D72EBD" w:rsidRDefault="00DF67F4">
      <w:pPr>
        <w:pStyle w:val="Szvegtrzs"/>
        <w:spacing w:before="240" w:after="0" w:line="240" w:lineRule="auto"/>
        <w:jc w:val="both"/>
      </w:pPr>
      <w:r>
        <w:t>(5) A szolgáltatás szüneteltetésének részleteit, feltételeit a közszolgáltató az ingatlanhasználónak írásban visszaigazolja.</w:t>
      </w:r>
    </w:p>
    <w:p w14:paraId="1BD31F67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(6) Az ingatlanhasználó a szüneteltetési időszak végén - legkésőbb a szüneteltetés végét követő 60. napig - a szüneteltetett időszakot maradéktalanul magába foglaló, leolvasott mérőóra-állásokon alapuló „nullás” közüzemi számlákkal (víz vagy villany) vagy a mérőóra állásokat (jól leolvasható) tartalmazó hitelesített fényképpel (a fénykép </w:t>
      </w:r>
      <w:proofErr w:type="gramStart"/>
      <w:r>
        <w:t>dátum</w:t>
      </w:r>
      <w:proofErr w:type="gramEnd"/>
      <w:r>
        <w:t xml:space="preserve"> hitelesítése az aznapi kiadású újsággal való együtt fotózással történik) igazolja, hogy az ingatlant nem használta.</w:t>
      </w:r>
    </w:p>
    <w:p w14:paraId="0D687E06" w14:textId="77777777" w:rsidR="00D72EBD" w:rsidRDefault="00DF67F4">
      <w:pPr>
        <w:pStyle w:val="Szvegtrzs"/>
        <w:spacing w:before="240" w:after="0" w:line="240" w:lineRule="auto"/>
        <w:jc w:val="both"/>
      </w:pPr>
      <w:r>
        <w:t>(7) Az ingatlant használaton kívülinek („nullás” fogyasztásnak) kell tekinteni akkor is, ha az ingatlan karbantartási és tisztántartási feladatok ellátása miatt, a mérőóra kezdő és záró óraállása között 12 hónap alatt legfeljebb 2 m</w:t>
      </w:r>
      <w:r>
        <w:rPr>
          <w:vertAlign w:val="superscript"/>
        </w:rPr>
        <w:t>3</w:t>
      </w:r>
      <w:r>
        <w:t xml:space="preserve"> vízfogyasztás vagy maximum 50 kWh villamos </w:t>
      </w:r>
      <w:proofErr w:type="gramStart"/>
      <w:r>
        <w:t>energia fogyasztás</w:t>
      </w:r>
      <w:proofErr w:type="gramEnd"/>
      <w:r>
        <w:t xml:space="preserve"> mutatkozott.</w:t>
      </w:r>
    </w:p>
    <w:p w14:paraId="7CB76A38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(8) A „nullás” fogyasztást minden esetben mérőóra-állás bejelentésével kell igazolni. A szüneteltetés kezdő óraállását legkésőbb a szüneteltetés első napját megelőző napig, a (6) bekezdésben leírtak szerint készült hiteles fényképpel vagy az </w:t>
      </w:r>
      <w:proofErr w:type="gramStart"/>
      <w:r>
        <w:t>aktuális</w:t>
      </w:r>
      <w:proofErr w:type="gramEnd"/>
      <w:r>
        <w:t xml:space="preserve"> közműszolgáltató (víz vagy villamos energia) által leolvasott mérőóra állás igazolásával kell bejelenteni.</w:t>
      </w:r>
    </w:p>
    <w:p w14:paraId="2372CF78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 xml:space="preserve">(9) A szüneteltetés záró óraállását a szüneteltetés utolsó napjától számított 5 munkanapon belül kell bejelenteni a (6) bekezdésben leírtak szerint készült hiteles fénykép vagy az </w:t>
      </w:r>
      <w:proofErr w:type="gramStart"/>
      <w:r>
        <w:t>aktuális</w:t>
      </w:r>
      <w:proofErr w:type="gramEnd"/>
      <w:r>
        <w:t xml:space="preserve"> közműszolgáltató (víz vagy villamos energia) által leolvasott mérőóra állás igazolásával.</w:t>
      </w:r>
    </w:p>
    <w:p w14:paraId="068E0271" w14:textId="77777777" w:rsidR="00D72EBD" w:rsidRDefault="00DF67F4">
      <w:pPr>
        <w:pStyle w:val="Szvegtrzs"/>
        <w:spacing w:before="240" w:after="0" w:line="240" w:lineRule="auto"/>
        <w:jc w:val="both"/>
      </w:pPr>
      <w:r>
        <w:t>(10) Ha az ingatlanhasználó a (6) bekezdésben, vagy (7) bekezdésben jelzett módon utólag nem tudja igazolni, hogy az ingatlant nem használta, a szüneteltetés teljes időszakára a közszolgáltatási díjat jegybanki alapkamattal növelten egy összegben köteles a közszolgáltatási díj számlázására és beszedésére jogosult részére megfizetni.</w:t>
      </w:r>
    </w:p>
    <w:p w14:paraId="11006658" w14:textId="77777777" w:rsidR="00D72EBD" w:rsidRDefault="00DF67F4">
      <w:pPr>
        <w:pStyle w:val="Szvegtrzs"/>
        <w:spacing w:before="240" w:after="0" w:line="240" w:lineRule="auto"/>
        <w:jc w:val="both"/>
      </w:pPr>
      <w:r>
        <w:t>(11) A szüneteltetés időszaka alatt az ingatlan használó nem jogosult a vegyes háztartási, és az elkülönítetten gyűjtött (szelektív, zöld, lom) hulladék szállítás igénybevételére.</w:t>
      </w:r>
    </w:p>
    <w:p w14:paraId="576307C6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(12) Jogosulatlanság esetén a közszolgáltatás </w:t>
      </w:r>
      <w:proofErr w:type="gramStart"/>
      <w:r>
        <w:t>státuszát</w:t>
      </w:r>
      <w:proofErr w:type="gramEnd"/>
      <w:r>
        <w:t xml:space="preserve"> a közszolgáltató aktiválja, erről az érintett ügyfelet írásban értesíti.</w:t>
      </w:r>
    </w:p>
    <w:p w14:paraId="0D2E0D8D" w14:textId="77777777" w:rsidR="00D72EBD" w:rsidRDefault="00DF67F4">
      <w:pPr>
        <w:pStyle w:val="Szvegtrzs"/>
        <w:spacing w:before="240" w:after="0" w:line="240" w:lineRule="auto"/>
        <w:jc w:val="both"/>
      </w:pPr>
      <w:r>
        <w:t>(13) Az ingatlanhasználó mentesül a közszolgáltatási díj időarányos részének megtérítése alól az igazolt, szüneteltetett időszakra.</w:t>
      </w:r>
    </w:p>
    <w:p w14:paraId="3ACA8CCD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Az üdülőingatlanokra vonatkozó sajátos szabályok</w:t>
      </w:r>
    </w:p>
    <w:p w14:paraId="07885F41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15BAFEBB" w14:textId="77777777" w:rsidR="00D72EBD" w:rsidRDefault="00DF67F4">
      <w:pPr>
        <w:pStyle w:val="Szvegtrzs"/>
        <w:spacing w:after="0" w:line="240" w:lineRule="auto"/>
        <w:jc w:val="both"/>
      </w:pPr>
      <w:r>
        <w:t xml:space="preserve">(1) Az üdülőingatlanok használói a közszolgáltatást a használati </w:t>
      </w:r>
      <w:proofErr w:type="gramStart"/>
      <w:r>
        <w:t>szezonban</w:t>
      </w:r>
      <w:proofErr w:type="gramEnd"/>
      <w:r>
        <w:t xml:space="preserve">, április 1 – szeptember 30. napja közötti időszakban kötelesek igénybe venni. Ezen kívüli időszakban vegyes települési hulladékot csak közszolgáltató alvállalkozói logóval ellátott többlethulladékos zsákban helyezhetnek ki, vagy a közszolgáltatónál - legkésőbb a használati </w:t>
      </w:r>
      <w:proofErr w:type="gramStart"/>
      <w:r>
        <w:t>szezonon</w:t>
      </w:r>
      <w:proofErr w:type="gramEnd"/>
      <w:r>
        <w:t xml:space="preserve"> túli időszakban tervezett rendszeres hulladékszállítás megkezdése előtt 15 nappal - bejelentheti a közszolgáltatás folyamatos igénybevétele iránti szándékát. Az elkülönítetten gyűjtött (szelektív, zöld, lom) hulladék </w:t>
      </w:r>
      <w:proofErr w:type="gramStart"/>
      <w:r>
        <w:t>szezonon</w:t>
      </w:r>
      <w:proofErr w:type="gramEnd"/>
      <w:r>
        <w:t xml:space="preserve"> kívül is kihelyezhető, melyet a közszolgáltató a járatnapokon — külön térítés nélkül — elszállít.</w:t>
      </w:r>
    </w:p>
    <w:p w14:paraId="41CB15AA" w14:textId="77777777" w:rsidR="00D72EBD" w:rsidRDefault="00DF67F4">
      <w:pPr>
        <w:pStyle w:val="Szvegtrzs"/>
        <w:spacing w:before="240" w:after="0" w:line="240" w:lineRule="auto"/>
        <w:jc w:val="both"/>
      </w:pPr>
      <w:r>
        <w:t>(2) Az üdülőingatlanok tekintetében a díjfizetési kötelezettség április 1 – szeptember 30. napja közötti időszakra áll fenn.</w:t>
      </w:r>
    </w:p>
    <w:p w14:paraId="270AEA69" w14:textId="77777777" w:rsidR="00D72EBD" w:rsidRDefault="00DF67F4">
      <w:pPr>
        <w:pStyle w:val="Szvegtrzs"/>
        <w:spacing w:before="240" w:after="0" w:line="240" w:lineRule="auto"/>
        <w:jc w:val="both"/>
      </w:pPr>
      <w:r>
        <w:t>(3) Az üdülőingatlan használói az éves közszolgáltatási díj 50%-át kötelesek megfizetni.</w:t>
      </w:r>
    </w:p>
    <w:p w14:paraId="68CF74D7" w14:textId="77777777" w:rsidR="00D72EBD" w:rsidRDefault="00DF67F4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79C24CDF" w14:textId="77777777" w:rsidR="00D72EBD" w:rsidRDefault="00DF67F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települési hulladék egyes összetevőinek elkülönített gyűjtése </w:t>
      </w:r>
    </w:p>
    <w:p w14:paraId="2E0BEF03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1ADD246D" w14:textId="77777777" w:rsidR="00D72EBD" w:rsidRDefault="00DF67F4">
      <w:pPr>
        <w:pStyle w:val="Szvegtrzs"/>
        <w:spacing w:after="0" w:line="240" w:lineRule="auto"/>
        <w:jc w:val="both"/>
      </w:pPr>
      <w:r>
        <w:t>(1) A települési hulladék egyes újrahasznosítható összetevőinek - papír, műanyag, üveg, fém, zöldhulladék, lom – elkülönített gyűjtése a közszolgáltató által szervezett házhoz menő elkülönített gyűjtéssel történik.</w:t>
      </w:r>
    </w:p>
    <w:p w14:paraId="30CB3760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Az elkülönített gyűjtéshez rendszeresített 120 vagy 240 literes sárga gyűjtőedényzetben, vagy a felirattal és logóval ellátott átlátszó sárga zsákban a papír, műanyag, </w:t>
      </w:r>
      <w:proofErr w:type="gramStart"/>
      <w:r>
        <w:t>fém csomagolási</w:t>
      </w:r>
      <w:proofErr w:type="gramEnd"/>
      <w:r>
        <w:t xml:space="preserve"> hulladék vegyesen helyezhető el. Az öblösüveg hulladék 60 vagy 120 literes zöld színű gyűjtőedényzetben vagy a zöldszínű „üveg” feliratú zsákban helyezhető el. A kartonpapírból készült nagyméretű doboz </w:t>
      </w:r>
      <w:proofErr w:type="spellStart"/>
      <w:r>
        <w:t>gyűjtőedényzetbe</w:t>
      </w:r>
      <w:proofErr w:type="spellEnd"/>
      <w:r>
        <w:t>, zsákba nem helyezhető, azt laposra hajtogatva és kötegelve kell a közszolgáltatónak átadni.</w:t>
      </w:r>
    </w:p>
    <w:p w14:paraId="7F18262D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>(3) Szállítási naponként - a biológiailag lebomló hulladékgyűjtő zsák kivételével - 1 db csere-gyűjtőzsákot a közszolgáltató térítésmentesen biztosít a gyűjtőedénnyel nem rendelkező közszolgáltatást igénybe vevők számára.</w:t>
      </w:r>
    </w:p>
    <w:p w14:paraId="5C7D976A" w14:textId="77777777" w:rsidR="00D72EBD" w:rsidRDefault="00DF67F4">
      <w:pPr>
        <w:pStyle w:val="Szvegtrzs"/>
        <w:spacing w:before="240" w:after="0" w:line="240" w:lineRule="auto"/>
        <w:jc w:val="both"/>
      </w:pPr>
      <w:r>
        <w:t>(4) A hulladékgyűjtő zsákban elhelyezhető elkülönítetten gyűjtött települési hulladék pontos fajtáját a közszolgáltató határozza meg és azt a feliratban a hulladékgyűjtő zsákon egyértelműen jelöli.</w:t>
      </w:r>
    </w:p>
    <w:p w14:paraId="59269C24" w14:textId="77777777" w:rsidR="00D72EBD" w:rsidRDefault="00DF67F4">
      <w:pPr>
        <w:pStyle w:val="Szvegtrzs"/>
        <w:spacing w:before="240" w:after="0" w:line="240" w:lineRule="auto"/>
        <w:jc w:val="both"/>
      </w:pPr>
      <w:r>
        <w:t>(5) Az elkülönített hulladék gyűjtésére szolgáló merevfalú edényzet és a közszolgáltató által biztosított 1 db sárga vagy zöld „üveg” feliratú zsákot meghaladó mennyiségű csomagolási hulladék a közszolgáltató alvállalkozójától, vagy a vele szerződésben álló kereskedelmi egységtől térítés ellenében beszerezhető sárga vagy zöld színű felirattal és logóval ellátott hulladékgyűjtő zsákban helyezhető ki mennyiségi korlátozás nélkül. A zsák ára a szállítás és kezelés díját nem tartalmazza. A zsákok egységárát a közszolgáltató alvállalkozója a honlapján közzéteszi.</w:t>
      </w:r>
    </w:p>
    <w:p w14:paraId="3940FABA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0CDF8FC2" w14:textId="77777777" w:rsidR="00D72EBD" w:rsidRDefault="00DF67F4">
      <w:pPr>
        <w:pStyle w:val="Szvegtrzs"/>
        <w:spacing w:after="0" w:line="240" w:lineRule="auto"/>
        <w:jc w:val="both"/>
      </w:pPr>
      <w:r>
        <w:t>(1) A közszolgáltató a zöldhulladékot a zöldhulladék szállítására kijelölt szállítási napon köteles elszállítani, ha azt az ingatlanhasználó szabványos (barna) gyűjtőedényzetben, vagy maximum 1 m x 0,3 m x 0,3 m -es kötegekben, vagy biológiailag lebomló zsákban helyezte ki közterületre. Amennyiben az ingatlanhasználó nem a felsorolt módon gondoskodik a zöldhulladék átadásáról a közszolgáltató nem köteles a zöldhulladék elszállítására.</w:t>
      </w:r>
    </w:p>
    <w:p w14:paraId="779AC550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(2) A kereskedelmi forgalomban beszerezhető (nem a közszolgáltató alvállalkozója logójával ellátott) biológiailag lebomló zsákon, a zöldhulladék szállítására kijelölt szállítási napon kihelyezett zsákon el kell helyezni a gyártó igazolását arról, hogy a </w:t>
      </w:r>
      <w:proofErr w:type="gramStart"/>
      <w:r>
        <w:t>zsák komposztálásra</w:t>
      </w:r>
      <w:proofErr w:type="gramEnd"/>
      <w:r>
        <w:t xml:space="preserve"> alkalmas, biológiailag lebomló, ennek hiányában a közszolgáltató nem köteles a zöldhulladék elszállítására.</w:t>
      </w:r>
    </w:p>
    <w:p w14:paraId="079084FA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(3) A biológiailag lebomló hulladékgyűjtő </w:t>
      </w:r>
      <w:proofErr w:type="gramStart"/>
      <w:r>
        <w:t>zsák térítés</w:t>
      </w:r>
      <w:proofErr w:type="gramEnd"/>
      <w:r>
        <w:t xml:space="preserve"> ellenében a </w:t>
      </w:r>
      <w:proofErr w:type="spellStart"/>
      <w:r>
        <w:t>közszolgáltatól</w:t>
      </w:r>
      <w:proofErr w:type="spellEnd"/>
      <w:r>
        <w:t xml:space="preserve">, vagy a vele szerződésben álló kereskedelmi egységtől szerezhető be. A zsák ára a szállítás és kezelés díját nem tartalmazza. A zsák egységárát a közszolgáltató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honlapján közzéteszi.</w:t>
      </w:r>
    </w:p>
    <w:p w14:paraId="4E4A287C" w14:textId="77777777" w:rsidR="00D72EBD" w:rsidRDefault="00DF67F4">
      <w:pPr>
        <w:pStyle w:val="Szvegtrzs"/>
        <w:spacing w:before="240" w:after="0" w:line="240" w:lineRule="auto"/>
        <w:jc w:val="both"/>
      </w:pPr>
      <w:r>
        <w:t>(4) A közszolgáltató január hónapban 2 alkalommal elszállítja az ingatlan elé kihelyezett karácsonyfákat külön díj felszámolása nélkül.</w:t>
      </w:r>
    </w:p>
    <w:p w14:paraId="0E0009B2" w14:textId="77777777" w:rsidR="00D72EBD" w:rsidRDefault="00DF67F4">
      <w:pPr>
        <w:pStyle w:val="Szvegtrzs"/>
        <w:spacing w:before="240" w:after="0" w:line="240" w:lineRule="auto"/>
        <w:jc w:val="both"/>
      </w:pPr>
      <w:r>
        <w:t>(5) A közszolgáltató a zöldhulladék szállítási napokon az ingatlanhasználók által kihelyezett, nem zöldhulladék jellegű települési hulladékot nem köteles elszállítani.</w:t>
      </w:r>
    </w:p>
    <w:p w14:paraId="3280B3AD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0E79CEAA" w14:textId="77777777" w:rsidR="00D72EBD" w:rsidRDefault="00DF67F4">
      <w:pPr>
        <w:pStyle w:val="Szvegtrzs"/>
        <w:spacing w:after="0" w:line="240" w:lineRule="auto"/>
        <w:jc w:val="both"/>
      </w:pPr>
      <w:r>
        <w:t>(1) A nagydarabos háztartási lomhulladék szervezett összegyűjtéséről, elszállításáról és kezeléséről (lomtalanítás) minden évben 1 alkalommal a közszolgáltató az önkormányzattal előzetesen egyeztetett időpontban) házhoz menő lomhulladék szállítás keretében gondoskodik.</w:t>
      </w:r>
    </w:p>
    <w:p w14:paraId="71FA08ED" w14:textId="77777777" w:rsidR="00D72EBD" w:rsidRDefault="00DF67F4">
      <w:pPr>
        <w:pStyle w:val="Szvegtrzs"/>
        <w:spacing w:before="240" w:after="0" w:line="240" w:lineRule="auto"/>
        <w:jc w:val="both"/>
      </w:pPr>
      <w:r>
        <w:t>(2) Évente 1 alkalommal a szervezett házhoz menő lomtalanítást kizárólag a természetes személy ingatlanhasználó veheti igénybe.</w:t>
      </w:r>
    </w:p>
    <w:p w14:paraId="3A2FD2D3" w14:textId="66D224B1" w:rsidR="00D72EBD" w:rsidRDefault="003D536C">
      <w:pPr>
        <w:pStyle w:val="Szvegtrzs"/>
        <w:spacing w:before="240" w:after="0" w:line="240" w:lineRule="auto"/>
        <w:jc w:val="both"/>
      </w:pPr>
      <w:r>
        <w:t xml:space="preserve"> (3</w:t>
      </w:r>
      <w:r w:rsidR="00DF67F4">
        <w:t>) A lomhulladék kihelyezésének időpontjáról az önkormányzat a helyben szokásos módon, (hivatalos honlapján, a közterületi hirdetőtáblákon, a helyi újságban), a lomtalanítás kezdése előtt legalább harminc nappal közzétett hirdetmény útján értesíti a közszolgáltatás igénybe vevőit. A település lomtalanítási időpontját a közszolgáltató honlapján is elérhető kell tenni.</w:t>
      </w:r>
    </w:p>
    <w:p w14:paraId="57B7BAEC" w14:textId="21E24116" w:rsidR="00D72EBD" w:rsidRDefault="003D536C">
      <w:pPr>
        <w:pStyle w:val="Szvegtrzs"/>
        <w:spacing w:before="240" w:after="0" w:line="240" w:lineRule="auto"/>
        <w:jc w:val="both"/>
      </w:pPr>
      <w:r>
        <w:lastRenderedPageBreak/>
        <w:t>(4</w:t>
      </w:r>
      <w:r w:rsidR="00DF67F4">
        <w:t>) Az ingatlanhasználó a lomhulladékának elszállítását a meghirdetett gyűjtési napot megelőző 5. munkanapig rendelheti meg telefonon, vagy elektronikus levélben a közszolgáltatótól annak ügyfélszolgálati elérhetőségein. A regisztráció alkalmával az ingatlanhasználó köteles megadni az NHKV Zrt. által kibocsátott számlán található „Felhasználó azonosító” számot. A közszolgáltató kizárólag az előre bejelentett szállítási igényt teljesíti, a kihelyezett, de előzetesen nem regisztrált lom elszállítását jogosult megtagadni.</w:t>
      </w:r>
    </w:p>
    <w:p w14:paraId="3E8ADA82" w14:textId="34A517DB" w:rsidR="00D72EBD" w:rsidRDefault="003D536C">
      <w:pPr>
        <w:pStyle w:val="Szvegtrzs"/>
        <w:spacing w:before="240" w:after="0" w:line="240" w:lineRule="auto"/>
        <w:jc w:val="both"/>
      </w:pPr>
      <w:r>
        <w:t>(5</w:t>
      </w:r>
      <w:r w:rsidR="00DF67F4">
        <w:t>) Lomhulladékként nem lehet kihelyezni, és így a közszolgáltató nem köteles elszállítani:</w:t>
      </w:r>
    </w:p>
    <w:p w14:paraId="6FED80D8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építési törmeléket,</w:t>
      </w:r>
    </w:p>
    <w:p w14:paraId="0574D396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épület felújításából, vagy építéséből kikerülő hulladékot, megmaradt anyagot,</w:t>
      </w:r>
    </w:p>
    <w:p w14:paraId="6DE5D15E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egyéb, a közszolgáltatás körébe tartozó hulladékot (vegyes települési hulladékot, szelektíven gyűjtött hulladékot, növényi zöldhulladékot, ágnyesedéket),</w:t>
      </w:r>
    </w:p>
    <w:p w14:paraId="249E05FA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ipari technológiai berendezések, mezőgazdasági, ipari tevékenységek hulladékát, vagy mellékterméket),</w:t>
      </w:r>
    </w:p>
    <w:p w14:paraId="5D5800FD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veszélyes hulladékot,</w:t>
      </w:r>
    </w:p>
    <w:p w14:paraId="142ADA75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elektronikai hulladékot,</w:t>
      </w:r>
    </w:p>
    <w:p w14:paraId="4B0B673C" w14:textId="77777777" w:rsidR="00D72EBD" w:rsidRDefault="00DF67F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autóroncsot, gumiabroncsot.</w:t>
      </w:r>
    </w:p>
    <w:p w14:paraId="6283FBC9" w14:textId="077B3914" w:rsidR="00D72EBD" w:rsidRDefault="003D536C">
      <w:pPr>
        <w:pStyle w:val="Szvegtrzs"/>
        <w:spacing w:before="240" w:after="0" w:line="240" w:lineRule="auto"/>
        <w:jc w:val="both"/>
      </w:pPr>
      <w:r>
        <w:t xml:space="preserve"> (6</w:t>
      </w:r>
      <w:r w:rsidR="00DF67F4">
        <w:t>) Az elektronikai hulladék gyűjtését az önkormányzat külön megrendelése alapján – lehetőség szerint a lomtalanítást megelőzően - a közszolgáltató megszervezi.</w:t>
      </w:r>
    </w:p>
    <w:p w14:paraId="7C5F4740" w14:textId="77777777" w:rsidR="00D72EBD" w:rsidRDefault="00DF67F4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6E3D5E67" w14:textId="77777777" w:rsidR="00D72EBD" w:rsidRDefault="00DF67F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közszolgáltatás díja, megfizetése </w:t>
      </w:r>
    </w:p>
    <w:p w14:paraId="435B94DF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2B6B07CE" w14:textId="77777777" w:rsidR="00D72EBD" w:rsidRDefault="00DF67F4">
      <w:pPr>
        <w:pStyle w:val="Szvegtrzs"/>
        <w:spacing w:after="0" w:line="240" w:lineRule="auto"/>
        <w:jc w:val="both"/>
      </w:pPr>
      <w:r>
        <w:t>(1) Az ingatlan használója vagy a gazdálkodó szervezet, ha egyébként a közszolgáltatás igénybevételére kötelezett, — a visszaigazolt szüneteltetést kivéve — nem tagadhatja meg a közszolgáltatási díj megfizetését arra tekintettel, hogy a közszolgáltatást nem veszi igénybe.</w:t>
      </w:r>
    </w:p>
    <w:p w14:paraId="441726AE" w14:textId="77777777" w:rsidR="00D72EBD" w:rsidRDefault="00DF67F4">
      <w:pPr>
        <w:pStyle w:val="Szvegtrzs"/>
        <w:spacing w:before="240" w:after="0" w:line="240" w:lineRule="auto"/>
        <w:jc w:val="both"/>
      </w:pPr>
      <w:r>
        <w:t>(2) A települési hulladékkal kapcsolatos helyi közszolgáltatás igénybevételéért az ingatlanhasználó az NHKV Zrt. részére, számlája ellenében közszolgáltatási díjat köteles fizetni.</w:t>
      </w:r>
    </w:p>
    <w:p w14:paraId="4733A792" w14:textId="77777777" w:rsidR="00D72EBD" w:rsidRDefault="00DF67F4">
      <w:pPr>
        <w:pStyle w:val="Szvegtrzs"/>
        <w:spacing w:before="240" w:after="0" w:line="240" w:lineRule="auto"/>
        <w:jc w:val="both"/>
      </w:pPr>
      <w:r>
        <w:t>(3) A közszolgáltatás díja gyűjtőedényenként megegyezik az egyszeri ürítési díj és a számlázási időszakban a közszolgáltató által teljesített vegyes hulladék hulladékszállítási napjainak szorzatával.</w:t>
      </w:r>
    </w:p>
    <w:p w14:paraId="23B05505" w14:textId="77777777" w:rsidR="00D72EBD" w:rsidRDefault="00DF67F4">
      <w:pPr>
        <w:pStyle w:val="Szvegtrzs"/>
        <w:spacing w:before="240" w:after="0" w:line="240" w:lineRule="auto"/>
        <w:jc w:val="both"/>
      </w:pPr>
      <w:r>
        <w:t>(4) A hulladékgazdálkodási közszolgáltatás igénybevételéért az ingatlanhasználót terhelő díjhátralék adók módjára behajtható köztartozás.</w:t>
      </w:r>
    </w:p>
    <w:p w14:paraId="3EBA7782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(5) A díjhátralék behajtására a </w:t>
      </w:r>
      <w:proofErr w:type="spellStart"/>
      <w:r>
        <w:t>Ht</w:t>
      </w:r>
      <w:proofErr w:type="spellEnd"/>
      <w:r>
        <w:t>. 52. §-</w:t>
      </w:r>
      <w:proofErr w:type="gramStart"/>
      <w:r>
        <w:t>a</w:t>
      </w:r>
      <w:proofErr w:type="gramEnd"/>
      <w:r>
        <w:t xml:space="preserve"> az irányadó.</w:t>
      </w:r>
    </w:p>
    <w:p w14:paraId="12879623" w14:textId="77777777" w:rsidR="00D72EBD" w:rsidRDefault="00DF67F4">
      <w:pPr>
        <w:pStyle w:val="Szvegtrzs"/>
        <w:spacing w:before="240" w:after="0" w:line="240" w:lineRule="auto"/>
        <w:jc w:val="both"/>
      </w:pPr>
      <w:r>
        <w:t>(6) A közszolgáltatás díját tartalmazó számla adataival és összegével kapcsolatban az ingatlanhasználó a számla kibocsátójánál írásban kifogást emelhet. A kifogásnak a számla kiegyenlítésére vonatkozó kötelezettség teljesítésére halasztó hatálya nincs.</w:t>
      </w:r>
    </w:p>
    <w:p w14:paraId="7697835F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(7) Lakóházak után éves, míg üdülőingatlanok után </w:t>
      </w:r>
      <w:proofErr w:type="gramStart"/>
      <w:r>
        <w:t>szezonális</w:t>
      </w:r>
      <w:proofErr w:type="gramEnd"/>
      <w:r>
        <w:t xml:space="preserve"> hulladékgazdálkodási közszolgáltatási díjat köteles fizetni az ingatlanhasználó. Az ingatlanok rendeltetés módját a használó eltérő nyilatkozata hiányában az ingatlan-nyilvántartás adatai határozzák meg. Az eltérő használatot az ingatlanhasználó a tárgyévet megelőző évben tett adóbevallásával igazolhatja a tárgyév március 31-ig.</w:t>
      </w:r>
    </w:p>
    <w:p w14:paraId="2D97B85E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 xml:space="preserve">(8) Az egyszeri ürítési díj összegének megállapításánál a szolgáltatást igénybe vevő eltérő írásos bejelentése hiányában a közszolgáltató jogosult lakóegységenként 1 db 110 vagy 120 liter térfogatú </w:t>
      </w:r>
      <w:proofErr w:type="spellStart"/>
      <w:r>
        <w:t>gyűjtőedényzet</w:t>
      </w:r>
      <w:proofErr w:type="spellEnd"/>
      <w:r>
        <w:t xml:space="preserve"> rendszeres használatát vélelmezni.</w:t>
      </w:r>
    </w:p>
    <w:p w14:paraId="3088B482" w14:textId="77777777" w:rsidR="00D72EBD" w:rsidRDefault="00DF67F4">
      <w:pPr>
        <w:pStyle w:val="Szvegtrzs"/>
        <w:spacing w:before="240" w:after="0" w:line="240" w:lineRule="auto"/>
        <w:jc w:val="both"/>
      </w:pPr>
      <w:r>
        <w:t>(9) Társasházi és többlakásos ingatlanok esetében az ingatlanhasználók lakóegységenként kötelezettek a közszolgáltatás igénybevételére és lakóegységek után kötelezettek a közszolgáltatási díj megfizetésére. Lakóegységenként legalább 60 liter fajlagos hulladékmennyiség keletkezését kell vélelmezni.</w:t>
      </w:r>
    </w:p>
    <w:p w14:paraId="0781A836" w14:textId="77777777" w:rsidR="00D72EBD" w:rsidRDefault="00DF67F4">
      <w:pPr>
        <w:pStyle w:val="Szvegtrzs"/>
        <w:spacing w:before="240" w:after="0" w:line="240" w:lineRule="auto"/>
        <w:jc w:val="both"/>
      </w:pPr>
      <w:r>
        <w:t>(10) A közös gyűjtőedényzetet használó ingatlan (társasház, társasüdülő) közös képviselőjének írásban nyilatkoznia kell a közszolgáltató felé a díjfizetésre kötelezett személyéről (amennyiben a díjfizetés az érintett lakóegységek vonatkozásában egyösszegben, a társasház részéről történik) vagy személyeiről (amennyiben a számlázást egyénileg lakóegységenként kérik).</w:t>
      </w:r>
    </w:p>
    <w:p w14:paraId="141ECFF3" w14:textId="77777777" w:rsidR="00D72EBD" w:rsidRDefault="00DF67F4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14:paraId="7D1C56D2" w14:textId="77777777" w:rsidR="00D72EBD" w:rsidRDefault="00DF67F4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Gazdálkodó szervezet ingatlanhasználó </w:t>
      </w:r>
    </w:p>
    <w:p w14:paraId="433BA34F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61F4F2A0" w14:textId="77777777" w:rsidR="00D72EBD" w:rsidRDefault="00DF67F4">
      <w:pPr>
        <w:pStyle w:val="Szvegtrzs"/>
        <w:spacing w:after="0" w:line="240" w:lineRule="auto"/>
        <w:jc w:val="both"/>
      </w:pPr>
      <w:r>
        <w:t>(1) A gazdálkodó szervezet ingatlanhasználó a vegyesen gyűjtött települési hulladékának kezelésére köteles a közszolgáltatóval egyedi szerződést kötni.</w:t>
      </w:r>
    </w:p>
    <w:p w14:paraId="0D0CD7AB" w14:textId="77777777" w:rsidR="00D72EBD" w:rsidRDefault="00DF67F4">
      <w:pPr>
        <w:pStyle w:val="Szvegtrzs"/>
        <w:spacing w:before="240" w:after="0" w:line="240" w:lineRule="auto"/>
        <w:jc w:val="both"/>
      </w:pPr>
      <w:r>
        <w:t>(2) A szerződést egész évre vagy minimum 4 hónapra (május 15 – szeptember 15) kell megkötniük. A két időszak közötti kétség esetén a működés idejét a gazdálkodó szervezetnek kell bizonyítani.</w:t>
      </w:r>
    </w:p>
    <w:p w14:paraId="40BA720B" w14:textId="77777777" w:rsidR="00D72EBD" w:rsidRDefault="00DF67F4">
      <w:pPr>
        <w:pStyle w:val="Szvegtrzs"/>
        <w:spacing w:before="240" w:after="0" w:line="240" w:lineRule="auto"/>
        <w:jc w:val="both"/>
      </w:pPr>
      <w:r>
        <w:t>(3) A megkötött közszolgáltatási szerződésben szereplő hulladékmennyiséget meghaladó, esetenként keletkező „többlet hulladékot” a közszolgáltató által rendszeresített, közszolgáltatói alvállalkozói logóval ellátott hulladékgyűjtő zsákban helyezheti ki.</w:t>
      </w:r>
    </w:p>
    <w:p w14:paraId="4BB5EF4E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(4) A gazdálkodó szervezet ingatlanhasználó az elkülönítetten gyűjtött települési hulladékának (vegyes- és </w:t>
      </w:r>
      <w:proofErr w:type="gramStart"/>
      <w:r>
        <w:t>üveg csomagolási</w:t>
      </w:r>
      <w:proofErr w:type="gramEnd"/>
      <w:r>
        <w:t xml:space="preserve"> hulladék, zöldhulladék) szállítására és kezelésére a közszolgáltatóval szerződést köthet. A szerződést egész évre vagy 4 hónapra (május 15 – szeptember 15) kell megkötniük. A két időszak közötti kétség esetén a működés idejét a gazdálkodó szervezetnek kell bizonyítani.</w:t>
      </w:r>
    </w:p>
    <w:p w14:paraId="1DAA5EFA" w14:textId="77777777" w:rsidR="00D72EBD" w:rsidRDefault="00DF67F4">
      <w:pPr>
        <w:pStyle w:val="Szvegtrzs"/>
        <w:spacing w:before="240" w:after="0" w:line="240" w:lineRule="auto"/>
        <w:jc w:val="both"/>
      </w:pPr>
      <w:r>
        <w:t>(5) Amennyiben a gazdálkodó szervezet ingatlanhasználó az elkülönítetten gyűjtött települési hulladékának szállítására és kezelésére arra feljogosított egyéb szervezettel köt szerződést, köteles azt nyilvántartásba vétel céljából bemutatni az önkormányzat hivatalában.</w:t>
      </w:r>
    </w:p>
    <w:p w14:paraId="2C0A55EB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(6) A jegyző a közszolgáltató adatszolgáltatásában nem </w:t>
      </w:r>
      <w:proofErr w:type="gramStart"/>
      <w:r>
        <w:t>szereplő gazdálkodó</w:t>
      </w:r>
      <w:proofErr w:type="gramEnd"/>
      <w:r>
        <w:t xml:space="preserve"> szervezeteket évente ismétlődően nyilatkozat megtételére hívja fel.</w:t>
      </w:r>
    </w:p>
    <w:p w14:paraId="238EDB95" w14:textId="77777777" w:rsidR="00D72EBD" w:rsidRDefault="00DF67F4">
      <w:pPr>
        <w:pStyle w:val="Szvegtrzs"/>
        <w:spacing w:before="240" w:after="0" w:line="240" w:lineRule="auto"/>
        <w:jc w:val="both"/>
      </w:pPr>
      <w:r>
        <w:t>(7) A gazdálkodó szervezet ingatlanhasználó a jegyző felé írásban köteles nyilatkozni, hogy az elkülönítetten gyűjtött települési hulladékának kezeléséről a jogszabályi előírásoknak megfelelően gondoskodik, köteles továbbá az ellenőrzésre feljogosított önkormányzati hivatali köztisztviselőnek az elkülönítetten gyűjtött hulladék kezelésére vonatkozó szerződést, a szállításról kiállított számlát vagy egyéb befogadó nyilatkozatot bemutatni.</w:t>
      </w:r>
    </w:p>
    <w:p w14:paraId="3A8ABA59" w14:textId="77777777" w:rsidR="00D72EBD" w:rsidRDefault="00DF67F4">
      <w:pPr>
        <w:pStyle w:val="Szvegtrzs"/>
        <w:spacing w:before="240" w:after="0" w:line="240" w:lineRule="auto"/>
        <w:jc w:val="both"/>
      </w:pPr>
      <w:r>
        <w:t>(8) A gazdálkodó szervezet ingatlanhasználó jogaira és kötelezettségeire a rendelet rendelkezéseit a 13. § -ban foglalt eltéréssel kell alkalmazni.</w:t>
      </w:r>
    </w:p>
    <w:p w14:paraId="771BAC4A" w14:textId="77777777" w:rsidR="00D72EBD" w:rsidRDefault="00DF67F4">
      <w:pPr>
        <w:pStyle w:val="Szvegtrzs"/>
        <w:spacing w:before="240" w:after="0" w:line="240" w:lineRule="auto"/>
        <w:jc w:val="both"/>
      </w:pPr>
      <w:r>
        <w:lastRenderedPageBreak/>
        <w:t xml:space="preserve">(9) A gazdálkodó szervezet ingatlanhasználó köteles a közszolgáltatási szerződés bármely elemeiben bekövetkezett változást (beleértve a tevékenysége megszüntetést is) 15 napon belül a közszolgáltatónak bejelenteni és a változás tényét hivatalos </w:t>
      </w:r>
      <w:proofErr w:type="gramStart"/>
      <w:r>
        <w:t>dokumentummal</w:t>
      </w:r>
      <w:proofErr w:type="gramEnd"/>
      <w:r>
        <w:t xml:space="preserve"> alátámasztani.</w:t>
      </w:r>
    </w:p>
    <w:p w14:paraId="7BAD896B" w14:textId="77777777" w:rsidR="00D72EBD" w:rsidRDefault="00DF67F4">
      <w:pPr>
        <w:pStyle w:val="Szvegtrzs"/>
        <w:spacing w:before="240" w:after="0" w:line="240" w:lineRule="auto"/>
        <w:jc w:val="both"/>
      </w:pPr>
      <w:r>
        <w:t xml:space="preserve">(10) Amennyiben a gazdálkodó szervezet a változást 15 napon belül nem jelenti be, úgy azt a közszolgáltató a bejelentés napjától tartja nyilván. A szerződésmódosítás a közszolgáltatónál írásban kezdeményezhető. A választható szabványos </w:t>
      </w:r>
      <w:proofErr w:type="spellStart"/>
      <w:r>
        <w:t>gyűjtőedényzetekre</w:t>
      </w:r>
      <w:proofErr w:type="spellEnd"/>
      <w:r>
        <w:t xml:space="preserve"> vonatkozó szerződésmódosítással egyidejűleg a gazdálkodó szervezet köteles gondoskodni a </w:t>
      </w:r>
      <w:proofErr w:type="spellStart"/>
      <w:r>
        <w:t>gyűjtőedényzet</w:t>
      </w:r>
      <w:proofErr w:type="spellEnd"/>
      <w:r>
        <w:t xml:space="preserve"> cseréjéről.</w:t>
      </w:r>
    </w:p>
    <w:p w14:paraId="4B7DB57F" w14:textId="77777777" w:rsidR="00D72EBD" w:rsidRDefault="00DF67F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Záró rendelkezések</w:t>
      </w:r>
    </w:p>
    <w:p w14:paraId="30A8AB12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51B79486" w14:textId="77777777" w:rsidR="00D72EBD" w:rsidRDefault="00DF67F4">
      <w:pPr>
        <w:pStyle w:val="Szvegtrzs"/>
        <w:spacing w:after="0" w:line="240" w:lineRule="auto"/>
        <w:jc w:val="both"/>
      </w:pPr>
      <w:r>
        <w:t>Hatályát veszti a települési hulladékról és közszolgáltatás szervezéséről szóló 13/2016. (XII.13.) önkormányzati rendelet.</w:t>
      </w:r>
    </w:p>
    <w:p w14:paraId="0AC9C15C" w14:textId="77777777" w:rsidR="00D72EBD" w:rsidRDefault="00DF67F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37015287" w14:textId="77777777" w:rsidR="002C7B07" w:rsidRDefault="00DF67F4">
      <w:pPr>
        <w:pStyle w:val="Szvegtrzs"/>
        <w:spacing w:after="0" w:line="240" w:lineRule="auto"/>
        <w:jc w:val="both"/>
      </w:pPr>
      <w:r>
        <w:t>Ez a rendelet 2022. január 1-jén lép hatályba.</w:t>
      </w:r>
    </w:p>
    <w:p w14:paraId="3348FD9B" w14:textId="77777777" w:rsidR="002C7B07" w:rsidRDefault="002C7B07">
      <w:pPr>
        <w:pStyle w:val="Szvegtrzs"/>
        <w:spacing w:after="0" w:line="240" w:lineRule="auto"/>
        <w:jc w:val="both"/>
      </w:pPr>
    </w:p>
    <w:p w14:paraId="1235FFFF" w14:textId="77777777" w:rsidR="002C7B07" w:rsidRDefault="002C7B07" w:rsidP="002C7B07">
      <w:pPr>
        <w:rPr>
          <w:rFonts w:ascii="Cambria" w:eastAsia="Times New Roman" w:hAnsi="Cambria" w:cs="Open Sans"/>
          <w:lang w:eastAsia="hu-HU"/>
        </w:rPr>
      </w:pPr>
    </w:p>
    <w:p w14:paraId="3CAAA790" w14:textId="77777777" w:rsidR="002C7B07" w:rsidRDefault="002C7B07" w:rsidP="002C7B07">
      <w:pPr>
        <w:rPr>
          <w:rFonts w:ascii="Cambria" w:eastAsia="Times New Roman" w:hAnsi="Cambria" w:cs="Open Sans"/>
          <w:lang w:eastAsia="hu-HU"/>
        </w:rPr>
      </w:pPr>
    </w:p>
    <w:p w14:paraId="79EB158D" w14:textId="77777777" w:rsidR="002C7B07" w:rsidRPr="008D7C7B" w:rsidRDefault="002C7B07" w:rsidP="002C7B07">
      <w:pPr>
        <w:rPr>
          <w:rFonts w:ascii="Cambria" w:eastAsia="Times New Roman" w:hAnsi="Cambria" w:cs="Open Sans"/>
          <w:lang w:eastAsia="hu-HU"/>
        </w:rPr>
      </w:pPr>
    </w:p>
    <w:p w14:paraId="4AA6C50C" w14:textId="730F7EF1" w:rsidR="002C7B07" w:rsidRPr="00E21ABA" w:rsidRDefault="00850093" w:rsidP="002C7B07">
      <w:pPr>
        <w:pStyle w:val="Szvegtrzs"/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 xml:space="preserve">Galácz </w:t>
      </w:r>
      <w:proofErr w:type="gramStart"/>
      <w:r>
        <w:rPr>
          <w:rFonts w:ascii="Cambria" w:hAnsi="Cambria"/>
        </w:rPr>
        <w:t xml:space="preserve">György    </w:t>
      </w:r>
      <w:r w:rsidR="002C7B07" w:rsidRPr="00E21ABA">
        <w:rPr>
          <w:rFonts w:ascii="Cambria" w:hAnsi="Cambria"/>
        </w:rPr>
        <w:t xml:space="preserve">                                                              Mestyán</w:t>
      </w:r>
      <w:proofErr w:type="gramEnd"/>
      <w:r w:rsidR="002C7B07" w:rsidRPr="00E21ABA">
        <w:rPr>
          <w:rFonts w:ascii="Cambria" w:hAnsi="Cambria"/>
        </w:rPr>
        <w:t xml:space="preserve"> Valéria</w:t>
      </w:r>
    </w:p>
    <w:p w14:paraId="7AE23CE4" w14:textId="75623959" w:rsidR="002C7B07" w:rsidRPr="00E21ABA" w:rsidRDefault="002C7B07" w:rsidP="002C7B07">
      <w:pPr>
        <w:pStyle w:val="Szvegtrzs"/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proofErr w:type="gramStart"/>
      <w:r w:rsidRPr="00E21ABA">
        <w:rPr>
          <w:rFonts w:ascii="Cambria" w:hAnsi="Cambria"/>
        </w:rPr>
        <w:t>polgármester</w:t>
      </w:r>
      <w:proofErr w:type="gramEnd"/>
      <w:r w:rsidRPr="00E21ABA">
        <w:rPr>
          <w:rFonts w:ascii="Cambria" w:hAnsi="Cambria"/>
        </w:rPr>
        <w:t xml:space="preserve">                                                                  címzetes főjegyző</w:t>
      </w:r>
    </w:p>
    <w:p w14:paraId="5446E75F" w14:textId="77777777" w:rsidR="002C7B07" w:rsidRPr="00E21ABA" w:rsidRDefault="002C7B07" w:rsidP="002C7B07">
      <w:pPr>
        <w:pStyle w:val="Szvegtrzs"/>
        <w:spacing w:after="0"/>
        <w:rPr>
          <w:rFonts w:ascii="Cambria" w:hAnsi="Cambria"/>
        </w:rPr>
      </w:pPr>
    </w:p>
    <w:p w14:paraId="3F26FAC2" w14:textId="77777777" w:rsidR="002C7B07" w:rsidRPr="00E21ABA" w:rsidRDefault="002C7B07" w:rsidP="002C7B07">
      <w:pPr>
        <w:pStyle w:val="Szvegtrzs"/>
        <w:spacing w:after="0"/>
        <w:rPr>
          <w:rFonts w:ascii="Cambria" w:hAnsi="Cambria"/>
        </w:rPr>
      </w:pPr>
    </w:p>
    <w:p w14:paraId="556EB6BF" w14:textId="0CECFCC3" w:rsidR="002C7B07" w:rsidRDefault="002C7B07" w:rsidP="002C7B07">
      <w:pPr>
        <w:pStyle w:val="Szvegtrzs"/>
        <w:spacing w:after="0"/>
        <w:rPr>
          <w:rFonts w:ascii="Cambria" w:hAnsi="Cambria"/>
        </w:rPr>
      </w:pPr>
      <w:r w:rsidRPr="00E21ABA">
        <w:rPr>
          <w:rFonts w:ascii="Cambria" w:hAnsi="Cambria"/>
        </w:rPr>
        <w:t>Kihirdetve</w:t>
      </w:r>
      <w:proofErr w:type="gramStart"/>
      <w:r w:rsidRPr="00E21ABA">
        <w:rPr>
          <w:rFonts w:ascii="Cambria" w:hAnsi="Cambria"/>
        </w:rPr>
        <w:t xml:space="preserve">: </w:t>
      </w:r>
      <w:r>
        <w:rPr>
          <w:rFonts w:ascii="Cambria" w:hAnsi="Cambria"/>
        </w:rPr>
        <w:t>…</w:t>
      </w:r>
      <w:proofErr w:type="gramEnd"/>
      <w:r>
        <w:rPr>
          <w:rFonts w:ascii="Cambria" w:hAnsi="Cambria"/>
        </w:rPr>
        <w:t>………………………..</w:t>
      </w:r>
    </w:p>
    <w:p w14:paraId="1365A82A" w14:textId="77777777" w:rsidR="002C7B07" w:rsidRPr="00E21ABA" w:rsidRDefault="002C7B07" w:rsidP="002C7B07">
      <w:pPr>
        <w:pStyle w:val="Szvegtrzs"/>
        <w:spacing w:after="0"/>
        <w:rPr>
          <w:rFonts w:ascii="Cambria" w:hAnsi="Cambria"/>
        </w:rPr>
      </w:pPr>
    </w:p>
    <w:p w14:paraId="790B9061" w14:textId="48C7C7CE" w:rsidR="00D72EBD" w:rsidRDefault="00DF67F4">
      <w:pPr>
        <w:pStyle w:val="Szvegtrzs"/>
        <w:spacing w:after="0" w:line="240" w:lineRule="auto"/>
        <w:jc w:val="both"/>
      </w:pPr>
      <w:r>
        <w:br w:type="page"/>
      </w:r>
    </w:p>
    <w:p w14:paraId="4BAECEA7" w14:textId="77777777" w:rsidR="00D72EBD" w:rsidRDefault="00DF67F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0C3AA86D" w14:textId="77777777" w:rsidR="00D72EBD" w:rsidRDefault="00DF67F4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VEGYES TELEPÜLÉSI HULLADÉK (HÁZHOZMENŐ GYŰJTÉSSEL)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1B977A3A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C0336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0F81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7606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3737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157F1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</w:tr>
      <w:tr w:rsidR="00D72EBD" w14:paraId="34E2F223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D1B6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január 1 - április 30 és </w:t>
            </w:r>
            <w:r>
              <w:rPr>
                <w:sz w:val="15"/>
                <w:szCs w:val="15"/>
              </w:rPr>
              <w:br/>
              <w:t>október 1 - december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EBA7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2E29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hétfő nappal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BDD7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közszolgáltató által rendszeresített </w:t>
            </w:r>
            <w:r>
              <w:rPr>
                <w:sz w:val="15"/>
                <w:szCs w:val="15"/>
              </w:rPr>
              <w:br/>
              <w:t>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A24A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díjfizetésnek megfelelő méretű és </w:t>
            </w:r>
            <w:r>
              <w:rPr>
                <w:sz w:val="15"/>
                <w:szCs w:val="15"/>
              </w:rPr>
              <w:br/>
              <w:t xml:space="preserve">darabszámú </w:t>
            </w:r>
            <w:proofErr w:type="spellStart"/>
            <w:r>
              <w:rPr>
                <w:sz w:val="15"/>
                <w:szCs w:val="15"/>
              </w:rPr>
              <w:t>gyűjtőedényzet</w:t>
            </w:r>
            <w:proofErr w:type="spellEnd"/>
          </w:p>
        </w:tc>
      </w:tr>
      <w:tr w:rsidR="00D72EBD" w14:paraId="25843ED4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E8DC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május 1 - június </w:t>
            </w:r>
            <w:proofErr w:type="gramStart"/>
            <w:r>
              <w:rPr>
                <w:sz w:val="15"/>
                <w:szCs w:val="15"/>
              </w:rPr>
              <w:t xml:space="preserve">30 </w:t>
            </w:r>
            <w:r>
              <w:rPr>
                <w:sz w:val="15"/>
                <w:szCs w:val="15"/>
              </w:rPr>
              <w:br/>
              <w:t>szeptember</w:t>
            </w:r>
            <w:proofErr w:type="gramEnd"/>
            <w:r>
              <w:rPr>
                <w:sz w:val="15"/>
                <w:szCs w:val="15"/>
              </w:rPr>
              <w:t xml:space="preserve"> 1 - szeptember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DF9E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83DF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vasárnap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CE4A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C346" w14:textId="77777777" w:rsidR="00D72EBD" w:rsidRDefault="00D72EBD"/>
        </w:tc>
      </w:tr>
      <w:tr w:rsidR="00D72EBD" w14:paraId="705CE902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B2228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3BE2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47C3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csütörtök, vasárnap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C4A8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1914" w14:textId="77777777" w:rsidR="00D72EBD" w:rsidRDefault="00D72EBD"/>
        </w:tc>
      </w:tr>
      <w:tr w:rsidR="00D72EBD" w14:paraId="3A21DD1E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3DC47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64EA9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6C15" w14:textId="77777777" w:rsidR="00D72EBD" w:rsidRDefault="00D72EBD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2E6E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 díjfizetés szerinti edényzet méretet </w:t>
            </w:r>
            <w:r>
              <w:rPr>
                <w:sz w:val="15"/>
                <w:szCs w:val="15"/>
              </w:rPr>
              <w:br/>
              <w:t xml:space="preserve">meghaladó mennyiségű hulladék a </w:t>
            </w:r>
            <w:r>
              <w:rPr>
                <w:sz w:val="15"/>
                <w:szCs w:val="15"/>
              </w:rPr>
              <w:br/>
              <w:t>közszolgáltató/alvállalkozója 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12C5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korlátlan mennyiségben</w:t>
            </w:r>
          </w:p>
        </w:tc>
      </w:tr>
    </w:tbl>
    <w:p w14:paraId="402CA1AA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r>
        <w:rPr>
          <w:b/>
          <w:bCs/>
        </w:rPr>
        <w:t>ÜDÜLŐINGATLANOK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5BB4A38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2C17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A961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BC1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68DA1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3A12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KIHELYEZHETŐ MENNYISÉG</w:t>
            </w:r>
          </w:p>
        </w:tc>
      </w:tr>
      <w:tr w:rsidR="00D72EBD" w14:paraId="10688445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317FD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április 1 - április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0E7D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B97D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hétfő nappal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AF6E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közszolgáltató által rendszeresített 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2B939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díjfizetésnek megfelelő méretű és </w:t>
            </w:r>
            <w:r>
              <w:rPr>
                <w:sz w:val="17"/>
                <w:szCs w:val="17"/>
              </w:rPr>
              <w:br/>
              <w:t xml:space="preserve">darabszámú </w:t>
            </w:r>
            <w:proofErr w:type="spellStart"/>
            <w:r>
              <w:rPr>
                <w:sz w:val="17"/>
                <w:szCs w:val="17"/>
              </w:rPr>
              <w:t>gyűjtőedényzet</w:t>
            </w:r>
            <w:proofErr w:type="spellEnd"/>
          </w:p>
        </w:tc>
      </w:tr>
      <w:tr w:rsidR="00D72EBD" w14:paraId="0D829B0E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70643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május 1 - június 30 és </w:t>
            </w:r>
            <w:r>
              <w:rPr>
                <w:sz w:val="17"/>
                <w:szCs w:val="17"/>
              </w:rPr>
              <w:br/>
              <w:t xml:space="preserve">szeptember </w:t>
            </w:r>
            <w:proofErr w:type="gramStart"/>
            <w:r>
              <w:rPr>
                <w:sz w:val="17"/>
                <w:szCs w:val="17"/>
              </w:rPr>
              <w:t>1- szeptember</w:t>
            </w:r>
            <w:proofErr w:type="gramEnd"/>
            <w:r>
              <w:rPr>
                <w:sz w:val="17"/>
                <w:szCs w:val="17"/>
              </w:rPr>
              <w:t xml:space="preserve">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7FED8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A1BF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vasárnap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1133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B22F" w14:textId="77777777" w:rsidR="00D72EBD" w:rsidRDefault="00D72EBD"/>
        </w:tc>
      </w:tr>
      <w:tr w:rsidR="00D72EBD" w14:paraId="74CAF906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23CD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66C2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00E8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csütörtök, vasárnap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BBB8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49DA" w14:textId="77777777" w:rsidR="00D72EBD" w:rsidRDefault="00D72EBD"/>
        </w:tc>
      </w:tr>
      <w:tr w:rsidR="00D72EBD" w14:paraId="51B5DE6F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4A4D" w14:textId="77777777" w:rsidR="00D72EBD" w:rsidRDefault="00D72EBD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F2DD5" w14:textId="77777777" w:rsidR="00D72EBD" w:rsidRDefault="00D72EBD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379F" w14:textId="77777777" w:rsidR="00D72EBD" w:rsidRDefault="00D72EBD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8902C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a díjfizetés szerinti edényzet </w:t>
            </w:r>
            <w:r>
              <w:rPr>
                <w:sz w:val="17"/>
                <w:szCs w:val="17"/>
              </w:rPr>
              <w:br/>
              <w:t xml:space="preserve">méretet meghaladó mennyiségű </w:t>
            </w:r>
            <w:r>
              <w:rPr>
                <w:sz w:val="17"/>
                <w:szCs w:val="17"/>
              </w:rPr>
              <w:br/>
              <w:t xml:space="preserve">hulladék és </w:t>
            </w:r>
            <w:proofErr w:type="gramStart"/>
            <w:r>
              <w:rPr>
                <w:sz w:val="17"/>
                <w:szCs w:val="17"/>
              </w:rPr>
              <w:t>szezonális</w:t>
            </w:r>
            <w:proofErr w:type="gramEnd"/>
            <w:r>
              <w:rPr>
                <w:sz w:val="17"/>
                <w:szCs w:val="17"/>
              </w:rPr>
              <w:t xml:space="preserve"> időszakon</w:t>
            </w:r>
            <w:r>
              <w:rPr>
                <w:sz w:val="17"/>
                <w:szCs w:val="17"/>
              </w:rPr>
              <w:br/>
              <w:t xml:space="preserve"> </w:t>
            </w:r>
            <w:proofErr w:type="spellStart"/>
            <w:r>
              <w:rPr>
                <w:sz w:val="17"/>
                <w:szCs w:val="17"/>
              </w:rPr>
              <w:t>kívűl</w:t>
            </w:r>
            <w:proofErr w:type="spellEnd"/>
            <w:r>
              <w:rPr>
                <w:sz w:val="17"/>
                <w:szCs w:val="17"/>
              </w:rPr>
              <w:t xml:space="preserve"> keletkező hulladék a</w:t>
            </w:r>
            <w:r>
              <w:rPr>
                <w:sz w:val="17"/>
                <w:szCs w:val="17"/>
              </w:rPr>
              <w:br/>
              <w:t xml:space="preserve"> közszolgáltató/alvállalkozója </w:t>
            </w:r>
            <w:r>
              <w:rPr>
                <w:sz w:val="17"/>
                <w:szCs w:val="17"/>
              </w:rPr>
              <w:br/>
              <w:t>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D7C9" w14:textId="77777777" w:rsidR="00D72EBD" w:rsidRDefault="00DF67F4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korlátlan mennyiségben</w:t>
            </w:r>
          </w:p>
        </w:tc>
      </w:tr>
    </w:tbl>
    <w:p w14:paraId="49232CCE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SZEZONÁLISAN</w:t>
      </w:r>
      <w:proofErr w:type="gramEnd"/>
      <w:r>
        <w:rPr>
          <w:b/>
          <w:bCs/>
        </w:rPr>
        <w:t xml:space="preserve"> MŰKÖDŐ GAZDÁLKODÓ SZERVEZETEK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59581447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A490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1E53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333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8F62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8A9A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</w:tr>
      <w:tr w:rsidR="00D72EBD" w14:paraId="72F02F0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DC02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május 15 - június 30 és </w:t>
            </w:r>
            <w:r>
              <w:rPr>
                <w:sz w:val="15"/>
                <w:szCs w:val="15"/>
              </w:rPr>
              <w:br/>
              <w:t xml:space="preserve">szeptember </w:t>
            </w:r>
            <w:proofErr w:type="gramStart"/>
            <w:r>
              <w:rPr>
                <w:sz w:val="15"/>
                <w:szCs w:val="15"/>
              </w:rPr>
              <w:t>1- szeptember</w:t>
            </w:r>
            <w:proofErr w:type="gramEnd"/>
            <w:r>
              <w:rPr>
                <w:sz w:val="15"/>
                <w:szCs w:val="15"/>
              </w:rPr>
              <w:t xml:space="preserve"> 15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080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C896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vasárnap éjszaka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1DB23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közszolgáltató által rendszeresített </w:t>
            </w:r>
            <w:r>
              <w:rPr>
                <w:sz w:val="15"/>
                <w:szCs w:val="15"/>
              </w:rPr>
              <w:br/>
              <w:t>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B3D9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díjfizetésnek megfelelő méretű és </w:t>
            </w:r>
            <w:r>
              <w:rPr>
                <w:sz w:val="15"/>
                <w:szCs w:val="15"/>
              </w:rPr>
              <w:br/>
              <w:t xml:space="preserve">darabszámú </w:t>
            </w:r>
            <w:proofErr w:type="spellStart"/>
            <w:r>
              <w:rPr>
                <w:sz w:val="15"/>
                <w:szCs w:val="15"/>
              </w:rPr>
              <w:t>gyűjtőedényzet</w:t>
            </w:r>
            <w:proofErr w:type="spellEnd"/>
          </w:p>
        </w:tc>
      </w:tr>
      <w:tr w:rsidR="00D72EBD" w14:paraId="4D80C828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C77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E9A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AC7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csütörtök, vasárnap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B4B8F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84FD" w14:textId="77777777" w:rsidR="00D72EBD" w:rsidRDefault="00D72EBD"/>
        </w:tc>
      </w:tr>
      <w:tr w:rsidR="00D72EBD" w14:paraId="14315BD3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9619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28AD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6EC2" w14:textId="77777777" w:rsidR="00D72EBD" w:rsidRDefault="00D72EBD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D042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 díjfizetés szerinti edényzet méretet </w:t>
            </w:r>
            <w:r>
              <w:rPr>
                <w:sz w:val="15"/>
                <w:szCs w:val="15"/>
              </w:rPr>
              <w:br/>
              <w:t xml:space="preserve">meghaladó mennyiségű hulladék a </w:t>
            </w:r>
            <w:r>
              <w:rPr>
                <w:sz w:val="15"/>
                <w:szCs w:val="15"/>
              </w:rPr>
              <w:br/>
              <w:t>közszolgáltató/alvállalkozója 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4E44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korlátlan mennyiségben</w:t>
            </w:r>
          </w:p>
        </w:tc>
      </w:tr>
    </w:tbl>
    <w:p w14:paraId="449C6E51" w14:textId="77777777" w:rsidR="00D72EBD" w:rsidRDefault="00DF67F4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ZÖLDHULLADÉK (HÁZHOZMENŐ GYŰJTÉSSEL)</w:t>
      </w:r>
    </w:p>
    <w:p w14:paraId="4040E9E6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r>
        <w:rPr>
          <w:b/>
          <w:bCs/>
        </w:rPr>
        <w:t>MINDEN INGATLANHASZNÁLÓ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31043695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F98B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0CEF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F295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1C16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6FA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 DÍJA</w:t>
            </w:r>
          </w:p>
        </w:tc>
      </w:tr>
      <w:tr w:rsidR="00D72EBD" w14:paraId="6FF27645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EAE9A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január hónap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ED77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kettő alkalommal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A574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csak fenyőfa (karácsonyfa) szállítás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27F6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ingatlanonként 1 db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FD385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közszolgáltatás díja tartalmazza</w:t>
            </w:r>
          </w:p>
        </w:tc>
      </w:tr>
      <w:tr w:rsidR="00D72EBD" w14:paraId="78B91A81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371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április - október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66B5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hetente pénteken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1E4D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közszolgáltató által rendszeresített gyűjtőedényzetben; max. 1m x 0,3m x 0,3m-es kötegekben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1CB5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korlátlan mennyiségben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1017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közszolgáltatás díja tartalmazza</w:t>
            </w:r>
          </w:p>
        </w:tc>
      </w:tr>
      <w:tr w:rsidR="00D72EBD" w14:paraId="1013418B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ACEBE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november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A4BA2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havi egy alkalom (péntek)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3C06" w14:textId="77777777" w:rsidR="00D72EBD" w:rsidRDefault="00D72EBD"/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F9889" w14:textId="77777777" w:rsidR="00D72EBD" w:rsidRDefault="00D72EBD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77E4" w14:textId="77777777" w:rsidR="00D72EBD" w:rsidRDefault="00D72EBD"/>
        </w:tc>
      </w:tr>
      <w:tr w:rsidR="00D72EBD" w14:paraId="3E4CFF6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6318F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2067" w14:textId="77777777" w:rsidR="00D72EBD" w:rsidRDefault="00D72EBD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FE703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közszolgáltató által rendszeresített, </w:t>
            </w:r>
            <w:r>
              <w:rPr>
                <w:sz w:val="15"/>
                <w:szCs w:val="15"/>
              </w:rPr>
              <w:br/>
              <w:t xml:space="preserve">logójával ellátott biológiailag lebomló zsákban, vagy a </w:t>
            </w:r>
            <w:r>
              <w:rPr>
                <w:sz w:val="15"/>
                <w:szCs w:val="15"/>
              </w:rPr>
              <w:lastRenderedPageBreak/>
              <w:t>kereskedelmi</w:t>
            </w:r>
            <w:r>
              <w:rPr>
                <w:sz w:val="15"/>
                <w:szCs w:val="15"/>
              </w:rPr>
              <w:br/>
              <w:t xml:space="preserve"> forgalomban beszerezhető, a </w:t>
            </w:r>
            <w:r>
              <w:rPr>
                <w:sz w:val="15"/>
                <w:szCs w:val="15"/>
              </w:rPr>
              <w:br/>
              <w:t xml:space="preserve">gyártó igazolásával ellátott </w:t>
            </w:r>
            <w:r>
              <w:rPr>
                <w:sz w:val="15"/>
                <w:szCs w:val="15"/>
              </w:rPr>
              <w:br/>
              <w:t>biológiailag lebomló zsákban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1E86" w14:textId="77777777" w:rsidR="00D72EBD" w:rsidRDefault="00D72EBD"/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02FA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 biológiailag lebomló zsák külön díj </w:t>
            </w:r>
            <w:r>
              <w:rPr>
                <w:sz w:val="15"/>
                <w:szCs w:val="15"/>
              </w:rPr>
              <w:br/>
              <w:t xml:space="preserve">ellenében vásárolható meg (mely a </w:t>
            </w:r>
            <w:r>
              <w:rPr>
                <w:sz w:val="15"/>
                <w:szCs w:val="15"/>
              </w:rPr>
              <w:br/>
            </w:r>
            <w:proofErr w:type="gramStart"/>
            <w:r>
              <w:rPr>
                <w:sz w:val="15"/>
                <w:szCs w:val="15"/>
              </w:rPr>
              <w:lastRenderedPageBreak/>
              <w:t>hulladék szállítás</w:t>
            </w:r>
            <w:proofErr w:type="gramEnd"/>
            <w:r>
              <w:rPr>
                <w:sz w:val="15"/>
                <w:szCs w:val="15"/>
              </w:rPr>
              <w:t xml:space="preserve">, kezelés díját nem </w:t>
            </w:r>
            <w:r>
              <w:rPr>
                <w:sz w:val="15"/>
                <w:szCs w:val="15"/>
              </w:rPr>
              <w:br/>
              <w:t>tartalmazza!)</w:t>
            </w:r>
          </w:p>
        </w:tc>
      </w:tr>
    </w:tbl>
    <w:p w14:paraId="2AEF9A78" w14:textId="77777777" w:rsidR="00D72EBD" w:rsidRDefault="00DF67F4">
      <w:pPr>
        <w:pStyle w:val="Szvegtrzs"/>
        <w:spacing w:before="220" w:after="0" w:line="240" w:lineRule="auto"/>
        <w:jc w:val="both"/>
      </w:pPr>
      <w:r>
        <w:lastRenderedPageBreak/>
        <w:t xml:space="preserve">3. </w:t>
      </w:r>
      <w:r>
        <w:rPr>
          <w:b/>
          <w:bCs/>
        </w:rPr>
        <w:t>ELKÜLÖNÍTETTEN GYŰJTÖTT VEGYES CSOMAGOLÁSI HULLADÉK (HÁZHOZMENŐ GYŰJTÉSSEL)</w:t>
      </w:r>
    </w:p>
    <w:p w14:paraId="4505A4F7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r>
        <w:rPr>
          <w:b/>
          <w:bCs/>
        </w:rPr>
        <w:t>MINDEN INGATLANHASZNÁLÓ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02CF6B30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7A7D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D053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5BB7F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CB94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CE1CE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 DÍJA</w:t>
            </w:r>
          </w:p>
        </w:tc>
      </w:tr>
      <w:tr w:rsidR="00D72EBD" w14:paraId="25BE2EC4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D19F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január 1 - május 31 és </w:t>
            </w:r>
            <w:r>
              <w:rPr>
                <w:sz w:val="15"/>
                <w:szCs w:val="15"/>
              </w:rPr>
              <w:br/>
              <w:t>szeptember 1 - december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C205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hetente hétfőn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EA98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közszolgáltató által rendszeresített </w:t>
            </w:r>
            <w:r>
              <w:rPr>
                <w:sz w:val="15"/>
                <w:szCs w:val="15"/>
              </w:rPr>
              <w:br/>
              <w:t xml:space="preserve">120 vagy 240 </w:t>
            </w:r>
            <w:proofErr w:type="spellStart"/>
            <w:r>
              <w:rPr>
                <w:sz w:val="15"/>
                <w:szCs w:val="15"/>
              </w:rPr>
              <w:t>lit</w:t>
            </w:r>
            <w:proofErr w:type="spellEnd"/>
            <w:r>
              <w:rPr>
                <w:sz w:val="15"/>
                <w:szCs w:val="15"/>
              </w:rPr>
              <w:t xml:space="preserve">. sárga </w:t>
            </w:r>
            <w:r>
              <w:rPr>
                <w:sz w:val="15"/>
                <w:szCs w:val="15"/>
              </w:rPr>
              <w:br/>
              <w:t xml:space="preserve">gyűjtőedényzetben, közszolgáltató </w:t>
            </w:r>
            <w:r>
              <w:rPr>
                <w:sz w:val="15"/>
                <w:szCs w:val="15"/>
              </w:rPr>
              <w:br/>
              <w:t xml:space="preserve">által rendszeresített, logójával ellátott sárga színű zsákban (a </w:t>
            </w:r>
            <w:r>
              <w:rPr>
                <w:sz w:val="15"/>
                <w:szCs w:val="15"/>
              </w:rPr>
              <w:br/>
              <w:t xml:space="preserve">közszolgáltató 1 db sárga </w:t>
            </w:r>
            <w:r>
              <w:rPr>
                <w:sz w:val="15"/>
                <w:szCs w:val="15"/>
              </w:rPr>
              <w:br/>
              <w:t>cserezsákot biztosít ingatlanonként)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AC94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korlátlan mennyiségben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57B2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közszolgáltatás díja tartalmazza</w:t>
            </w:r>
            <w:r>
              <w:rPr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br/>
              <w:t xml:space="preserve">plusz zsák külön díj ellenében </w:t>
            </w:r>
            <w:r>
              <w:rPr>
                <w:sz w:val="15"/>
                <w:szCs w:val="15"/>
              </w:rPr>
              <w:br/>
              <w:t xml:space="preserve">vásárolható meg (mely a </w:t>
            </w:r>
            <w:proofErr w:type="gramStart"/>
            <w:r>
              <w:rPr>
                <w:sz w:val="15"/>
                <w:szCs w:val="15"/>
              </w:rPr>
              <w:t>hulladék</w:t>
            </w:r>
            <w:r>
              <w:rPr>
                <w:sz w:val="15"/>
                <w:szCs w:val="15"/>
              </w:rPr>
              <w:br/>
              <w:t>szállítás</w:t>
            </w:r>
            <w:proofErr w:type="gramEnd"/>
            <w:r>
              <w:rPr>
                <w:sz w:val="15"/>
                <w:szCs w:val="15"/>
              </w:rPr>
              <w:t xml:space="preserve">, kezelés díját nem </w:t>
            </w:r>
            <w:r>
              <w:rPr>
                <w:sz w:val="15"/>
                <w:szCs w:val="15"/>
              </w:rPr>
              <w:br/>
              <w:t>tartalmazza!)</w:t>
            </w:r>
          </w:p>
        </w:tc>
      </w:tr>
    </w:tbl>
    <w:p w14:paraId="0C14ECA6" w14:textId="77777777" w:rsidR="00D72EBD" w:rsidRDefault="00DF67F4">
      <w:pPr>
        <w:pStyle w:val="Szvegtrzs"/>
        <w:spacing w:before="220" w:after="0" w:line="240" w:lineRule="auto"/>
        <w:jc w:val="both"/>
      </w:pPr>
      <w:r>
        <w:t xml:space="preserve">4. </w:t>
      </w:r>
      <w:r>
        <w:rPr>
          <w:b/>
          <w:bCs/>
        </w:rPr>
        <w:t xml:space="preserve">ELKÜLÖNÍTETTEN GYŰJTÖTT </w:t>
      </w:r>
      <w:proofErr w:type="gramStart"/>
      <w:r>
        <w:rPr>
          <w:b/>
          <w:bCs/>
        </w:rPr>
        <w:t>ÜVEG CSOMAGOLÁSI</w:t>
      </w:r>
      <w:proofErr w:type="gramEnd"/>
      <w:r>
        <w:rPr>
          <w:b/>
          <w:bCs/>
        </w:rPr>
        <w:t xml:space="preserve"> HULLADÉK (HÁZHOZMENŐ GYŰJTÉSSEL)</w:t>
      </w:r>
    </w:p>
    <w:p w14:paraId="19C74ECF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r>
        <w:rPr>
          <w:b/>
          <w:bCs/>
        </w:rPr>
        <w:t>MINDEN INGATLANHASZNÁLÓ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33F690C5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1F03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7854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F7E0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AF92F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4B60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 DÍJA</w:t>
            </w:r>
          </w:p>
        </w:tc>
      </w:tr>
      <w:tr w:rsidR="00D72EBD" w14:paraId="3743B898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A8D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január 1 - december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505D6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hetente hétfőn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A728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közszolgáltató által rendszeresített </w:t>
            </w:r>
            <w:r>
              <w:rPr>
                <w:sz w:val="15"/>
                <w:szCs w:val="15"/>
              </w:rPr>
              <w:br/>
              <w:t xml:space="preserve">60 vagy 120 </w:t>
            </w:r>
            <w:proofErr w:type="spellStart"/>
            <w:r>
              <w:rPr>
                <w:sz w:val="15"/>
                <w:szCs w:val="15"/>
              </w:rPr>
              <w:t>lit</w:t>
            </w:r>
            <w:proofErr w:type="spellEnd"/>
            <w:r>
              <w:rPr>
                <w:sz w:val="15"/>
                <w:szCs w:val="15"/>
              </w:rPr>
              <w:t xml:space="preserve">. zöld színű </w:t>
            </w:r>
            <w:r>
              <w:rPr>
                <w:sz w:val="15"/>
                <w:szCs w:val="15"/>
              </w:rPr>
              <w:br/>
              <w:t xml:space="preserve">gyűjtőedényzetben, a közszolgáltató által rendszeresített zöld színű, üveg feliratos zsákban (a közszolgáltató </w:t>
            </w:r>
            <w:r>
              <w:rPr>
                <w:sz w:val="15"/>
                <w:szCs w:val="15"/>
              </w:rPr>
              <w:br/>
              <w:t>1db zöld cserezsákot biztosít</w:t>
            </w:r>
            <w:r>
              <w:rPr>
                <w:sz w:val="15"/>
                <w:szCs w:val="15"/>
              </w:rPr>
              <w:br/>
              <w:t>ingatlanonként)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56C9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korlátlan mennyiségben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5223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közszolgáltatás díja tartalmazza</w:t>
            </w:r>
            <w:r>
              <w:rPr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br/>
              <w:t xml:space="preserve">plusz zsák külön díj ellenében </w:t>
            </w:r>
            <w:r>
              <w:rPr>
                <w:sz w:val="15"/>
                <w:szCs w:val="15"/>
              </w:rPr>
              <w:br/>
              <w:t xml:space="preserve">vásárolható meg (mely a </w:t>
            </w:r>
            <w:proofErr w:type="gramStart"/>
            <w:r>
              <w:rPr>
                <w:sz w:val="15"/>
                <w:szCs w:val="15"/>
              </w:rPr>
              <w:t xml:space="preserve">hulladék </w:t>
            </w:r>
            <w:r>
              <w:rPr>
                <w:sz w:val="15"/>
                <w:szCs w:val="15"/>
              </w:rPr>
              <w:br/>
              <w:t>szállítás</w:t>
            </w:r>
            <w:proofErr w:type="gramEnd"/>
            <w:r>
              <w:rPr>
                <w:sz w:val="15"/>
                <w:szCs w:val="15"/>
              </w:rPr>
              <w:t xml:space="preserve">, kezelés díját nem </w:t>
            </w:r>
            <w:r>
              <w:rPr>
                <w:sz w:val="15"/>
                <w:szCs w:val="15"/>
              </w:rPr>
              <w:br/>
              <w:t>tartalmazza!)</w:t>
            </w:r>
          </w:p>
        </w:tc>
      </w:tr>
    </w:tbl>
    <w:p w14:paraId="3C0D7BAF" w14:textId="77777777" w:rsidR="00D72EBD" w:rsidRDefault="00DF67F4">
      <w:pPr>
        <w:pStyle w:val="Szvegtrzs"/>
        <w:spacing w:before="220" w:after="0" w:line="240" w:lineRule="auto"/>
        <w:jc w:val="both"/>
      </w:pPr>
      <w:r>
        <w:t xml:space="preserve">5. </w:t>
      </w:r>
      <w:r>
        <w:rPr>
          <w:b/>
          <w:bCs/>
        </w:rPr>
        <w:t>LOMHULLADÉK (HÁZHOZMENŐ GYŰJTÉSSEL)</w:t>
      </w:r>
    </w:p>
    <w:p w14:paraId="6C4EAD0E" w14:textId="77777777" w:rsidR="00D72EBD" w:rsidRDefault="00DF67F4">
      <w:pPr>
        <w:pStyle w:val="Szvegtrzs"/>
        <w:spacing w:before="220" w:after="0" w:line="240" w:lineRule="auto"/>
        <w:jc w:val="both"/>
        <w:rPr>
          <w:b/>
          <w:bCs/>
        </w:rPr>
      </w:pPr>
      <w:r>
        <w:rPr>
          <w:b/>
          <w:bCs/>
        </w:rPr>
        <w:t xml:space="preserve">CSAK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TERMÉSZETES SZEMÉLY INGATLANHASZNÁLÓK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539"/>
        <w:gridCol w:w="2021"/>
        <w:gridCol w:w="2116"/>
        <w:gridCol w:w="2117"/>
      </w:tblGrid>
      <w:tr w:rsidR="00D72EBD" w14:paraId="37130FF2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1F30A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59156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SZÁLLÍTÁSI GYAKORISÁGA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56DC2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KIHELYEZÉS MÓDJA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52F7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KIHELYEZHETŐ MENNYISÉG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9D01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SZOLGÁLTATÁS DÍJA</w:t>
            </w:r>
          </w:p>
        </w:tc>
      </w:tr>
      <w:tr w:rsidR="00D72EBD" w14:paraId="49DEFF22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95FF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 közszolgáltató és az </w:t>
            </w:r>
            <w:r>
              <w:rPr>
                <w:sz w:val="15"/>
                <w:szCs w:val="15"/>
              </w:rPr>
              <w:br/>
              <w:t xml:space="preserve">önkormányzat által </w:t>
            </w:r>
            <w:r>
              <w:rPr>
                <w:sz w:val="15"/>
                <w:szCs w:val="15"/>
              </w:rPr>
              <w:br/>
              <w:t>meghatározott napon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244BB" w14:textId="77777777" w:rsidR="00D72EBD" w:rsidRDefault="00DF67F4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évi 1 alkalommal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A5C1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 közszolgáltatónál előzetesen </w:t>
            </w:r>
            <w:r>
              <w:rPr>
                <w:sz w:val="15"/>
                <w:szCs w:val="15"/>
              </w:rPr>
              <w:br/>
              <w:t xml:space="preserve">regisztrált ingatlan használók az </w:t>
            </w:r>
            <w:r>
              <w:rPr>
                <w:sz w:val="15"/>
                <w:szCs w:val="15"/>
              </w:rPr>
              <w:br/>
              <w:t xml:space="preserve">ingatlan előtti közterületre történő </w:t>
            </w:r>
            <w:r>
              <w:rPr>
                <w:sz w:val="15"/>
                <w:szCs w:val="15"/>
              </w:rPr>
              <w:br/>
              <w:t>kihelyezéssel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C590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ingatlanonként összesen 2 m</w:t>
            </w:r>
            <w:r>
              <w:rPr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0718" w14:textId="77777777" w:rsidR="00D72EBD" w:rsidRDefault="00DF67F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közszolgáltatás díja tartalmazza</w:t>
            </w:r>
          </w:p>
        </w:tc>
      </w:tr>
    </w:tbl>
    <w:p w14:paraId="0AEE85E9" w14:textId="77777777" w:rsidR="00D72EBD" w:rsidRDefault="00D72EBD">
      <w:pPr>
        <w:sectPr w:rsidR="00D72EB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7B93E4DA" w14:textId="77777777" w:rsidR="00D72EBD" w:rsidRDefault="00D72EBD">
      <w:pPr>
        <w:pStyle w:val="Szvegtrzs"/>
        <w:spacing w:after="0"/>
        <w:jc w:val="center"/>
      </w:pPr>
    </w:p>
    <w:p w14:paraId="73BF7BA6" w14:textId="77777777" w:rsidR="00D72EBD" w:rsidRPr="007D1609" w:rsidRDefault="00DF67F4">
      <w:pPr>
        <w:pStyle w:val="Szvegtrzs"/>
        <w:spacing w:after="159" w:line="240" w:lineRule="auto"/>
        <w:ind w:left="159" w:right="159"/>
        <w:jc w:val="center"/>
      </w:pPr>
      <w:r w:rsidRPr="007D1609">
        <w:t>Végső előterjesztői indokolás</w:t>
      </w:r>
    </w:p>
    <w:p w14:paraId="13F78445" w14:textId="77777777" w:rsidR="00D72EBD" w:rsidRDefault="00DF67F4">
      <w:pPr>
        <w:pStyle w:val="Szvegtrzs"/>
        <w:spacing w:after="200" w:line="240" w:lineRule="auto"/>
        <w:jc w:val="both"/>
      </w:pPr>
      <w:r w:rsidRPr="007D1609">
        <w:t xml:space="preserve">Az ingatlan típus </w:t>
      </w:r>
      <w:proofErr w:type="spellStart"/>
      <w:r w:rsidRPr="007D1609">
        <w:t>kíbővítésre</w:t>
      </w:r>
      <w:proofErr w:type="spellEnd"/>
      <w:r w:rsidRPr="007D1609">
        <w:t xml:space="preserve"> került a lakóegységgel, a lakóegység fogalmának</w:t>
      </w:r>
      <w:r>
        <w:t xml:space="preserve"> pontos meghatározásával. Mivel a közszolgáltatás díját lakóegységenként kell megfizetni indokolt a rendeletben a fogalom pontos meghatározása.</w:t>
      </w:r>
    </w:p>
    <w:p w14:paraId="199A1360" w14:textId="77777777" w:rsidR="00D72EBD" w:rsidRDefault="00DF67F4">
      <w:pPr>
        <w:pStyle w:val="Szvegtrzs"/>
        <w:spacing w:after="200" w:line="240" w:lineRule="auto"/>
        <w:jc w:val="both"/>
      </w:pPr>
      <w:r>
        <w:t>Megfogalmazásra kerül, hogy az ingatlan használó köteles szabvány gyűjtőedényt beszerezni a vegyes települési hulladék gyűjtéséhez, továbbá a gyűjtőedényre köteles a szolgáltató által rendszeresített edénymatricát felragasztani. Ez alapján a vegyes települési hulladék a jövőben csak gyűjtőedényből lesz elszállítva, a fekete zsákban kihelyezett hulladék nem kerül elszállításra.</w:t>
      </w:r>
    </w:p>
    <w:p w14:paraId="46E60837" w14:textId="77777777" w:rsidR="00D72EBD" w:rsidRDefault="00DF67F4">
      <w:pPr>
        <w:pStyle w:val="Szvegtrzs"/>
        <w:spacing w:after="200" w:line="240" w:lineRule="auto"/>
        <w:jc w:val="both"/>
      </w:pPr>
      <w:r>
        <w:t>A rendelet tartalmazza, hogy zöldhulladékot csak gyűjtőedényben vagy biológiailag lebomló zsákban lehet kihelyezni. Ezzel meglesz az összhang a hulladékgazdálkodási közszolgáltatás végzésének feltételeiről szóló 385/2014. (XII. 31.) Korm. rendelet 4. §-ának a zöldhulladékra vonatkozó előírásával:</w:t>
      </w:r>
    </w:p>
    <w:p w14:paraId="01D6049E" w14:textId="77777777" w:rsidR="00D72EBD" w:rsidRDefault="00DF67F4">
      <w:pPr>
        <w:pStyle w:val="Szvegtrzs"/>
        <w:spacing w:after="200" w:line="240" w:lineRule="auto"/>
        <w:jc w:val="both"/>
      </w:pPr>
      <w:r>
        <w:rPr>
          <w:b/>
          <w:bCs/>
          <w:i/>
          <w:iCs/>
        </w:rPr>
        <w:t> </w:t>
      </w:r>
      <w:r>
        <w:rPr>
          <w:i/>
          <w:iCs/>
        </w:rPr>
        <w:t xml:space="preserve"> A képződés helyén a zöldhulladékot a zöldhulladék elkülönített gyűjtésének céljára gyártott </w:t>
      </w:r>
      <w:r>
        <w:rPr>
          <w:b/>
          <w:bCs/>
          <w:i/>
          <w:iCs/>
        </w:rPr>
        <w:t>gyűjtőedényben vagy biológiailag lebomló hulladékgyűjtő zsákban kell gyűjteni</w:t>
      </w:r>
      <w:r>
        <w:rPr>
          <w:i/>
          <w:iCs/>
        </w:rPr>
        <w:t>.</w:t>
      </w:r>
    </w:p>
    <w:p w14:paraId="2C591DC2" w14:textId="77777777" w:rsidR="00D72EBD" w:rsidRDefault="00DF67F4">
      <w:pPr>
        <w:pStyle w:val="Szvegtrzs"/>
        <w:spacing w:after="200" w:line="240" w:lineRule="auto"/>
        <w:jc w:val="both"/>
      </w:pPr>
      <w:r>
        <w:t>Jelenleg településenként eltérőek a szüneteltetés feltételei, több rendeletben utólagos igazolás nélkül lehet kérni, ez visszaélésre ad lehetőséget.</w:t>
      </w:r>
    </w:p>
    <w:p w14:paraId="71D755D8" w14:textId="77777777" w:rsidR="00D72EBD" w:rsidRDefault="00DF67F4">
      <w:pPr>
        <w:pStyle w:val="Szvegtrzs"/>
        <w:spacing w:after="200" w:line="240" w:lineRule="auto"/>
        <w:jc w:val="both"/>
      </w:pPr>
      <w:r>
        <w:t xml:space="preserve">A javaslat szerint a szüneteltetést legalább 6 hónapos időtartamra lehet kérni, és az ingatlan használaton kívüliségének tényét utólagosan közműszámlával kell igazolni. Az ügyfelek részére egyszerűbbé teszi az igazolást az a lehetőség, hogy maguk készíthetnek a víz- vagy villanyóráról felvételt, a felvétel készítés </w:t>
      </w:r>
      <w:proofErr w:type="gramStart"/>
      <w:r>
        <w:t>dátumát</w:t>
      </w:r>
      <w:proofErr w:type="gramEnd"/>
      <w:r>
        <w:t xml:space="preserve"> aznapi újsággal kell igazolni. A koronavírus miatt a közműszolgáltatók nem vállaltak leolvasást, ezért a 2020. évben is lehetőség volt a szüneteltetés ilyen módon történő igazolására, az ügyfelek és a szolgáltató szempontjából is egyszerű és jó módszer.</w:t>
      </w:r>
    </w:p>
    <w:p w14:paraId="6D052C69" w14:textId="77777777" w:rsidR="00D72EBD" w:rsidRDefault="00DF67F4">
      <w:pPr>
        <w:pStyle w:val="Szvegtrzs"/>
        <w:spacing w:after="200" w:line="240" w:lineRule="auto"/>
        <w:jc w:val="both"/>
      </w:pPr>
      <w:r>
        <w:t>Azokon a településeken, ahol az ingatlan nyilvántartás szerint van üdülő vagy hétvégi ház jellegű épület, az általuk kötelezően igénybe veendő időszakot meg kell határozni, ennek az időszaknak legalább 6 hónapnak kell lennie.</w:t>
      </w:r>
    </w:p>
    <w:p w14:paraId="7A85BC8A" w14:textId="77777777" w:rsidR="00D72EBD" w:rsidRDefault="00DF67F4">
      <w:pPr>
        <w:pStyle w:val="Szvegtrzs"/>
        <w:spacing w:after="200" w:line="240" w:lineRule="auto"/>
        <w:jc w:val="both"/>
        <w:rPr>
          <w:b/>
          <w:bCs/>
        </w:rPr>
      </w:pPr>
      <w:r>
        <w:rPr>
          <w:b/>
          <w:bCs/>
        </w:rPr>
        <w:t xml:space="preserve">Az elkülönítetten gyűjtött vegyes csomagolási hulladékok és az üveghulladék gyűjtésének, kihelyezésének a feltételei </w:t>
      </w:r>
    </w:p>
    <w:p w14:paraId="779EF8D5" w14:textId="77777777" w:rsidR="00D72EBD" w:rsidRDefault="00DF67F4">
      <w:pPr>
        <w:pStyle w:val="Szvegtrzs"/>
        <w:spacing w:after="200" w:line="240" w:lineRule="auto"/>
        <w:jc w:val="both"/>
      </w:pPr>
      <w:r>
        <w:t xml:space="preserve">A szelektív hulladékot vagy gyűjtőedényben (a 240 literes kuka, vagy az ingatlanhasználó által megvásárolt bármekkora sárga edény) vagy a szolgáltató által biztosított feliratos, átlátszó zsákban lehet kihelyezni. A feliratos zsákból 1 db cserezsákot biztosít a szolgáltató, ha ennél többre van igény, akkor </w:t>
      </w:r>
      <w:proofErr w:type="gramStart"/>
      <w:r>
        <w:t>az</w:t>
      </w:r>
      <w:proofErr w:type="gramEnd"/>
      <w:r>
        <w:t xml:space="preserve"> megvásárolható lesz (2021. februártól) a többlethulladékos zsákot értékesítő boltokban is.</w:t>
      </w:r>
    </w:p>
    <w:p w14:paraId="28BD0994" w14:textId="77777777" w:rsidR="00D72EBD" w:rsidRDefault="00DF67F4">
      <w:pPr>
        <w:pStyle w:val="Szvegtrzs"/>
        <w:spacing w:after="200" w:line="240" w:lineRule="auto"/>
        <w:jc w:val="both"/>
      </w:pPr>
      <w:r>
        <w:t xml:space="preserve">Az üveghulladék zöld színű gyűjtőedényben vagy a szolgáltató által biztosított feliratos, zöldszínű zsákban kell kihelyezni. A feliratos zsákból 1 db cserezsákot biztosít a szolgáltató, ha ennél többre van igény, akkor </w:t>
      </w:r>
      <w:proofErr w:type="gramStart"/>
      <w:r>
        <w:t>az</w:t>
      </w:r>
      <w:proofErr w:type="gramEnd"/>
      <w:r>
        <w:t xml:space="preserve"> szintén megvásárolható lesz a többlethulladékos zsákot értékesítő boltokban 2021. februártól.</w:t>
      </w:r>
    </w:p>
    <w:p w14:paraId="77253287" w14:textId="77777777" w:rsidR="00D72EBD" w:rsidRDefault="00DF67F4">
      <w:pPr>
        <w:pStyle w:val="Szvegtrzs"/>
        <w:spacing w:after="200" w:line="240" w:lineRule="auto"/>
        <w:jc w:val="both"/>
      </w:pPr>
      <w:r>
        <w:t>Tehát a rendelet értelmében a szelektív hulladékot csak gyűjtőedényben vagy feliratos zsákban lehet kihelyezni mennyiségi korlátozás nélkül, de pl. fekete vagy nem feliratos zsákban nem. A nem megfelelően kihelyezett hulladék nem kerül elszállításra.</w:t>
      </w:r>
    </w:p>
    <w:p w14:paraId="691054FC" w14:textId="7F863491" w:rsidR="00D72EBD" w:rsidRDefault="00DF67F4">
      <w:pPr>
        <w:pStyle w:val="Szvegtrzs"/>
        <w:spacing w:after="200" w:line="240" w:lineRule="auto"/>
        <w:jc w:val="both"/>
      </w:pPr>
      <w:r>
        <w:t> </w:t>
      </w:r>
    </w:p>
    <w:p w14:paraId="5A9B8C4B" w14:textId="77777777" w:rsidR="007D1609" w:rsidRDefault="007D1609">
      <w:pPr>
        <w:pStyle w:val="Szvegtrzs"/>
        <w:spacing w:after="200" w:line="240" w:lineRule="auto"/>
        <w:jc w:val="both"/>
      </w:pPr>
    </w:p>
    <w:p w14:paraId="32992FC6" w14:textId="77777777" w:rsidR="00D72EBD" w:rsidRDefault="00DF67F4">
      <w:pPr>
        <w:pStyle w:val="Szvegtrzs"/>
        <w:spacing w:after="200" w:line="240" w:lineRule="auto"/>
        <w:jc w:val="both"/>
        <w:rPr>
          <w:b/>
          <w:bCs/>
        </w:rPr>
      </w:pPr>
      <w:r>
        <w:rPr>
          <w:b/>
          <w:bCs/>
        </w:rPr>
        <w:lastRenderedPageBreak/>
        <w:t>A zöldhulladék gyűjtésének, kihelyezésének a feltételei:</w:t>
      </w:r>
    </w:p>
    <w:p w14:paraId="2A62459D" w14:textId="5B0B3A3B" w:rsidR="00D72EBD" w:rsidRDefault="007D1609">
      <w:pPr>
        <w:pStyle w:val="Szvegtrzs"/>
        <w:spacing w:after="200" w:line="240" w:lineRule="auto"/>
        <w:jc w:val="both"/>
      </w:pPr>
      <w:r>
        <w:t xml:space="preserve">A </w:t>
      </w:r>
      <w:r w:rsidR="00DF67F4">
        <w:t xml:space="preserve">házhoz menő zöldhulladék </w:t>
      </w:r>
      <w:proofErr w:type="gramStart"/>
      <w:r w:rsidR="00DF67F4">
        <w:t>gyűjtés  csak</w:t>
      </w:r>
      <w:proofErr w:type="gramEnd"/>
      <w:r w:rsidR="00DF67F4">
        <w:t xml:space="preserve"> barna színű gyűjtőedényben vagy a szolgáltató által forgalmazott biológiailag lebomló, feliratos zsákban lehet kihelyezni a zöldhulladékot mennyiségi korlátozás nélkül. A nyesedéket kötegelni kell a megadott méretben. Tehát a rendelet értelmében a zöldhulladékot csak gyűjtőedényben vagy biológiailag lebomló zsákban lehet kihelyezni mennyiségi korlátozás nélkül, de pl. fekete vagy bármilyen biológiailag nem lebomló zsákban nem. A nem megfelelően kihelyezett hulladék nem kerül elszállításra.</w:t>
      </w:r>
      <w:bookmarkStart w:id="0" w:name="_GoBack"/>
      <w:bookmarkEnd w:id="0"/>
    </w:p>
    <w:p w14:paraId="17156178" w14:textId="77777777" w:rsidR="00D72EBD" w:rsidRDefault="00DF67F4">
      <w:pPr>
        <w:pStyle w:val="Szvegtrzs"/>
        <w:spacing w:after="200" w:line="240" w:lineRule="auto"/>
        <w:jc w:val="both"/>
        <w:rPr>
          <w:b/>
          <w:bCs/>
        </w:rPr>
      </w:pPr>
      <w:r>
        <w:rPr>
          <w:b/>
          <w:bCs/>
        </w:rPr>
        <w:t xml:space="preserve">A lomhulladék gyűjtésének, kihelyezésének a feltételei </w:t>
      </w:r>
    </w:p>
    <w:p w14:paraId="2A48EC5F" w14:textId="77777777" w:rsidR="00D72EBD" w:rsidRDefault="00DF67F4">
      <w:pPr>
        <w:pStyle w:val="Szvegtrzs"/>
        <w:spacing w:after="200" w:line="240" w:lineRule="auto"/>
        <w:jc w:val="both"/>
      </w:pPr>
      <w:r>
        <w:t xml:space="preserve">Egyértelműen meghatározásra került, hogy a lomtalanítást csak a természetes személy ingatlanhasználók vehetik igénybe a  </w:t>
      </w:r>
      <w:proofErr w:type="spellStart"/>
      <w:r>
        <w:t>Ht</w:t>
      </w:r>
      <w:proofErr w:type="spellEnd"/>
      <w:r>
        <w:t xml:space="preserve">. 2.§. (1) </w:t>
      </w:r>
      <w:proofErr w:type="spellStart"/>
      <w:r>
        <w:t>bek</w:t>
      </w:r>
      <w:proofErr w:type="spellEnd"/>
      <w:r>
        <w:t>. 39 pontja alapján.</w:t>
      </w:r>
    </w:p>
    <w:p w14:paraId="4AA0BFB1" w14:textId="77777777" w:rsidR="00D72EBD" w:rsidRDefault="00DF67F4">
      <w:pPr>
        <w:pStyle w:val="Szvegtrzs"/>
        <w:spacing w:after="200" w:line="240" w:lineRule="auto"/>
        <w:jc w:val="both"/>
      </w:pPr>
      <w:r>
        <w:t>Más szolgáltatóknál már jól működő módon, bevezetésre kerülne a lomtalanítás igénybevételéhez az előzetes regisztráció. Ez azt jelenti, hogy a szolgáltató honlapján, telefonon vagy egy papír alapú nyomtatvány kitöltésével az ingatlan használó jelzi, hogy igénybe kívánja venni a lomtalanítást. A szolgáltató ellenőrzi, hogy jogosult-e a szolgáltatásra (szerepel díjfizetőként, nem szüneteltet, nem vállalkozás, stb.). Csak a beregisztrált ingatlanhasználóktól lesz elszállítva a lom hulladék.</w:t>
      </w:r>
    </w:p>
    <w:p w14:paraId="3810C54C" w14:textId="3B950CCD" w:rsidR="00D72EBD" w:rsidRDefault="00D72EBD">
      <w:pPr>
        <w:pStyle w:val="Szvegtrzs"/>
        <w:spacing w:after="200" w:line="240" w:lineRule="auto"/>
        <w:jc w:val="both"/>
      </w:pPr>
    </w:p>
    <w:sectPr w:rsidR="00D72EB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C118A" w14:textId="77777777" w:rsidR="00FF0278" w:rsidRDefault="00FF0278">
      <w:r>
        <w:separator/>
      </w:r>
    </w:p>
  </w:endnote>
  <w:endnote w:type="continuationSeparator" w:id="0">
    <w:p w14:paraId="5F4DCB9E" w14:textId="77777777" w:rsidR="00FF0278" w:rsidRDefault="00FF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02F2F" w14:textId="661BDC9F" w:rsidR="00D72EBD" w:rsidRDefault="00DF67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D1609">
      <w:rPr>
        <w:noProof/>
      </w:rP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064FC" w14:textId="2ACCE734" w:rsidR="00D72EBD" w:rsidRDefault="00DF67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D1609">
      <w:rPr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6F979" w14:textId="77777777" w:rsidR="00FF0278" w:rsidRDefault="00FF0278">
      <w:r>
        <w:separator/>
      </w:r>
    </w:p>
  </w:footnote>
  <w:footnote w:type="continuationSeparator" w:id="0">
    <w:p w14:paraId="145D5AA0" w14:textId="77777777" w:rsidR="00FF0278" w:rsidRDefault="00FF0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66991"/>
    <w:multiLevelType w:val="multilevel"/>
    <w:tmpl w:val="691AA37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BD"/>
    <w:rsid w:val="002C7B07"/>
    <w:rsid w:val="003D536C"/>
    <w:rsid w:val="007D1609"/>
    <w:rsid w:val="00850093"/>
    <w:rsid w:val="008C0E16"/>
    <w:rsid w:val="00AF1A96"/>
    <w:rsid w:val="00C277D6"/>
    <w:rsid w:val="00CA368B"/>
    <w:rsid w:val="00D72EBD"/>
    <w:rsid w:val="00DF67F4"/>
    <w:rsid w:val="00E423E8"/>
    <w:rsid w:val="00F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9C1E"/>
  <w15:docId w15:val="{44BD42B6-09FC-4054-986B-D8928A05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6240</Words>
  <Characters>43057</Characters>
  <Application>Microsoft Office Word</Application>
  <DocSecurity>0</DocSecurity>
  <Lines>358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user@user.eu</cp:lastModifiedBy>
  <cp:revision>8</cp:revision>
  <dcterms:created xsi:type="dcterms:W3CDTF">2017-08-15T13:24:00Z</dcterms:created>
  <dcterms:modified xsi:type="dcterms:W3CDTF">2021-11-08T14:19:00Z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