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E1ACE" w14:textId="77777777" w:rsidR="000001B5" w:rsidRPr="009034A2" w:rsidRDefault="000001B5" w:rsidP="000001B5">
      <w:pPr>
        <w:tabs>
          <w:tab w:val="left" w:pos="0"/>
        </w:tabs>
        <w:jc w:val="both"/>
        <w:rPr>
          <w:rFonts w:ascii="Cambria" w:hAnsi="Cambria"/>
        </w:rPr>
      </w:pPr>
    </w:p>
    <w:p w14:paraId="40370CA1" w14:textId="77777777" w:rsidR="000001B5" w:rsidRPr="009034A2" w:rsidRDefault="000001B5" w:rsidP="000001B5">
      <w:pPr>
        <w:pStyle w:val="Cmsor1"/>
        <w:tabs>
          <w:tab w:val="left" w:pos="0"/>
        </w:tabs>
        <w:rPr>
          <w:rFonts w:ascii="Cambria" w:hAnsi="Cambria"/>
          <w:spacing w:val="60"/>
          <w:sz w:val="32"/>
          <w:szCs w:val="24"/>
        </w:rPr>
      </w:pPr>
      <w:r w:rsidRPr="009034A2">
        <w:rPr>
          <w:rFonts w:ascii="Cambria" w:hAnsi="Cambria"/>
          <w:spacing w:val="60"/>
          <w:sz w:val="32"/>
          <w:szCs w:val="24"/>
        </w:rPr>
        <w:t>ELŐTERJESZTÉS</w:t>
      </w:r>
    </w:p>
    <w:p w14:paraId="1AEC5462" w14:textId="77777777" w:rsidR="000001B5" w:rsidRPr="009034A2" w:rsidRDefault="000001B5" w:rsidP="000001B5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14:paraId="4EA597AB" w14:textId="26360EB3" w:rsidR="000001B5" w:rsidRPr="009034A2" w:rsidRDefault="000001B5" w:rsidP="000001B5">
      <w:pPr>
        <w:tabs>
          <w:tab w:val="left" w:pos="0"/>
        </w:tabs>
        <w:jc w:val="both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noProof/>
          <w:sz w:val="32"/>
        </w:rPr>
        <w:drawing>
          <wp:anchor distT="0" distB="0" distL="114300" distR="114300" simplePos="0" relativeHeight="251659264" behindDoc="0" locked="0" layoutInCell="1" allowOverlap="1" wp14:anchorId="611896CD" wp14:editId="545CE556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B8660B" w14:textId="77777777" w:rsidR="000001B5" w:rsidRPr="009034A2" w:rsidRDefault="000001B5" w:rsidP="000001B5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14:paraId="5A2F958D" w14:textId="77777777" w:rsidR="000001B5" w:rsidRPr="009034A2" w:rsidRDefault="000001B5" w:rsidP="000001B5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sz w:val="32"/>
        </w:rPr>
        <w:t>BALATONMÁRIAFÜRDŐ KÖZSÉG</w:t>
      </w:r>
    </w:p>
    <w:p w14:paraId="6E892F17" w14:textId="77777777" w:rsidR="000001B5" w:rsidRPr="009034A2" w:rsidRDefault="000001B5" w:rsidP="000001B5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sz w:val="32"/>
        </w:rPr>
        <w:t>ÖNKORMÁNYZAT</w:t>
      </w:r>
    </w:p>
    <w:p w14:paraId="1FE082A3" w14:textId="77777777" w:rsidR="000001B5" w:rsidRPr="009034A2" w:rsidRDefault="000001B5" w:rsidP="000001B5">
      <w:pPr>
        <w:pStyle w:val="Cmsor2"/>
        <w:tabs>
          <w:tab w:val="left" w:pos="0"/>
        </w:tabs>
        <w:spacing w:before="0"/>
        <w:jc w:val="center"/>
        <w:rPr>
          <w:color w:val="auto"/>
          <w:sz w:val="32"/>
          <w:szCs w:val="24"/>
        </w:rPr>
      </w:pPr>
      <w:r w:rsidRPr="009034A2">
        <w:rPr>
          <w:color w:val="auto"/>
          <w:sz w:val="32"/>
          <w:szCs w:val="24"/>
        </w:rPr>
        <w:t>KÉPVISELŐ-TESTÜLETÉNEK</w:t>
      </w:r>
    </w:p>
    <w:p w14:paraId="030075AB" w14:textId="77777777" w:rsidR="000001B5" w:rsidRPr="009034A2" w:rsidRDefault="000001B5" w:rsidP="000001B5">
      <w:pPr>
        <w:pStyle w:val="Cmsor7"/>
        <w:tabs>
          <w:tab w:val="left" w:pos="0"/>
        </w:tabs>
        <w:spacing w:before="0"/>
        <w:jc w:val="both"/>
        <w:rPr>
          <w:b/>
          <w:color w:val="auto"/>
          <w:sz w:val="32"/>
        </w:rPr>
      </w:pPr>
    </w:p>
    <w:p w14:paraId="5C7C02A6" w14:textId="77777777" w:rsidR="00456BD8" w:rsidRDefault="00456BD8" w:rsidP="0018504A">
      <w:pPr>
        <w:jc w:val="center"/>
        <w:rPr>
          <w:rFonts w:ascii="Century Gothic" w:eastAsia="Arial Unicode MS" w:hAnsi="Century Gothic"/>
          <w:sz w:val="36"/>
          <w:szCs w:val="36"/>
        </w:rPr>
      </w:pPr>
    </w:p>
    <w:p w14:paraId="1B3ACE48" w14:textId="048A98F5" w:rsidR="000001B5" w:rsidRPr="009034A2" w:rsidRDefault="000001B5" w:rsidP="000001B5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24"/>
        </w:rPr>
      </w:pPr>
      <w:r w:rsidRPr="009034A2">
        <w:rPr>
          <w:rFonts w:ascii="Cambria" w:hAnsi="Cambria"/>
          <w:sz w:val="32"/>
          <w:szCs w:val="24"/>
        </w:rPr>
        <w:t>20</w:t>
      </w:r>
      <w:r>
        <w:rPr>
          <w:rFonts w:ascii="Cambria" w:hAnsi="Cambria"/>
          <w:sz w:val="32"/>
          <w:szCs w:val="24"/>
        </w:rPr>
        <w:t>21</w:t>
      </w:r>
      <w:r w:rsidRPr="009034A2">
        <w:rPr>
          <w:rFonts w:ascii="Cambria" w:hAnsi="Cambria"/>
          <w:sz w:val="32"/>
          <w:szCs w:val="24"/>
        </w:rPr>
        <w:t xml:space="preserve">. </w:t>
      </w:r>
      <w:r w:rsidR="00F65E2C">
        <w:rPr>
          <w:rFonts w:ascii="Cambria" w:hAnsi="Cambria"/>
          <w:sz w:val="32"/>
          <w:szCs w:val="24"/>
        </w:rPr>
        <w:t>NOVEMBER 12</w:t>
      </w:r>
      <w:r w:rsidRPr="009034A2">
        <w:rPr>
          <w:rFonts w:ascii="Cambria" w:hAnsi="Cambria"/>
          <w:sz w:val="32"/>
          <w:szCs w:val="24"/>
        </w:rPr>
        <w:t>-</w:t>
      </w:r>
      <w:r>
        <w:rPr>
          <w:rFonts w:ascii="Cambria" w:hAnsi="Cambria"/>
          <w:sz w:val="32"/>
          <w:szCs w:val="24"/>
        </w:rPr>
        <w:t>E</w:t>
      </w:r>
      <w:r w:rsidRPr="009034A2">
        <w:rPr>
          <w:rFonts w:ascii="Cambria" w:hAnsi="Cambria"/>
          <w:sz w:val="32"/>
          <w:szCs w:val="24"/>
        </w:rPr>
        <w:t xml:space="preserve">I </w:t>
      </w:r>
      <w:r w:rsidRPr="00AD4DFA">
        <w:rPr>
          <w:rFonts w:ascii="Cambria" w:hAnsi="Cambria"/>
          <w:sz w:val="32"/>
          <w:szCs w:val="24"/>
        </w:rPr>
        <w:t xml:space="preserve">NYILVÁNOS </w:t>
      </w:r>
      <w:r w:rsidRPr="009034A2">
        <w:rPr>
          <w:rFonts w:ascii="Cambria" w:hAnsi="Cambria"/>
          <w:sz w:val="32"/>
          <w:szCs w:val="24"/>
        </w:rPr>
        <w:t>ÜLÉSÉRE</w:t>
      </w:r>
    </w:p>
    <w:p w14:paraId="3A08737A" w14:textId="77777777" w:rsidR="000001B5" w:rsidRPr="009034A2" w:rsidRDefault="000001B5" w:rsidP="000001B5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</w:p>
    <w:p w14:paraId="79E49416" w14:textId="77777777" w:rsidR="000001B5" w:rsidRPr="009034A2" w:rsidRDefault="000001B5" w:rsidP="000001B5">
      <w:pPr>
        <w:tabs>
          <w:tab w:val="left" w:pos="0"/>
        </w:tabs>
        <w:rPr>
          <w:rFonts w:ascii="Cambria" w:hAnsi="Cambria"/>
          <w:b/>
          <w:sz w:val="32"/>
        </w:rPr>
      </w:pPr>
    </w:p>
    <w:p w14:paraId="51120F85" w14:textId="77777777" w:rsidR="000001B5" w:rsidRPr="009034A2" w:rsidRDefault="000001B5" w:rsidP="000001B5">
      <w:pPr>
        <w:tabs>
          <w:tab w:val="left" w:pos="0"/>
        </w:tabs>
        <w:spacing w:after="0" w:line="240" w:lineRule="auto"/>
        <w:jc w:val="center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sz w:val="32"/>
        </w:rPr>
        <w:t>TÁRGY:</w:t>
      </w:r>
    </w:p>
    <w:p w14:paraId="0C1DA909" w14:textId="6CFA6BAE" w:rsidR="0018504A" w:rsidRPr="000001B5" w:rsidRDefault="000001B5" w:rsidP="0018504A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  <w:r w:rsidRPr="000001B5">
        <w:rPr>
          <w:rFonts w:ascii="Cambria" w:eastAsia="Arial Unicode MS" w:hAnsi="Cambria"/>
          <w:b/>
          <w:bCs/>
          <w:sz w:val="32"/>
          <w:szCs w:val="32"/>
        </w:rPr>
        <w:t>EGÉSZSÉGÜGYI ALAPELLÁTÁSOK FELÜLVIZSGÁLATA – HÁZIORVOSI ÜGYELETI ELLÁTÁS</w:t>
      </w:r>
    </w:p>
    <w:p w14:paraId="68EA7869" w14:textId="2B2BC630" w:rsidR="0018504A" w:rsidRDefault="0018504A" w:rsidP="0018504A">
      <w:pPr>
        <w:jc w:val="center"/>
        <w:rPr>
          <w:rFonts w:ascii="Century Gothic" w:eastAsia="Arial Unicode MS" w:hAnsi="Century Gothic"/>
          <w:sz w:val="36"/>
          <w:szCs w:val="36"/>
        </w:rPr>
      </w:pPr>
    </w:p>
    <w:p w14:paraId="495EEB31" w14:textId="597182C7" w:rsidR="000001B5" w:rsidRDefault="000001B5" w:rsidP="0018504A">
      <w:pPr>
        <w:jc w:val="center"/>
        <w:rPr>
          <w:rFonts w:ascii="Century Gothic" w:eastAsia="Arial Unicode MS" w:hAnsi="Century Gothic"/>
          <w:sz w:val="36"/>
          <w:szCs w:val="36"/>
        </w:rPr>
      </w:pPr>
    </w:p>
    <w:p w14:paraId="536B394A" w14:textId="0E2563A7" w:rsidR="000001B5" w:rsidRDefault="000001B5" w:rsidP="0018504A">
      <w:pPr>
        <w:jc w:val="center"/>
        <w:rPr>
          <w:rFonts w:ascii="Century Gothic" w:eastAsia="Arial Unicode MS" w:hAnsi="Century Gothic"/>
          <w:sz w:val="36"/>
          <w:szCs w:val="36"/>
        </w:rPr>
      </w:pPr>
    </w:p>
    <w:p w14:paraId="4B6CC107" w14:textId="4E38FDE6" w:rsidR="000001B5" w:rsidRDefault="000001B5" w:rsidP="0018504A">
      <w:pPr>
        <w:jc w:val="center"/>
        <w:rPr>
          <w:rFonts w:ascii="Century Gothic" w:eastAsia="Arial Unicode MS" w:hAnsi="Century Gothic"/>
          <w:sz w:val="36"/>
          <w:szCs w:val="36"/>
        </w:rPr>
      </w:pPr>
    </w:p>
    <w:p w14:paraId="7B715092" w14:textId="77777777" w:rsidR="000001B5" w:rsidRDefault="000001B5" w:rsidP="0018504A">
      <w:pPr>
        <w:jc w:val="center"/>
        <w:rPr>
          <w:rFonts w:ascii="Century Gothic" w:eastAsia="Arial Unicode MS" w:hAnsi="Century Gothic"/>
          <w:sz w:val="36"/>
          <w:szCs w:val="36"/>
        </w:rPr>
      </w:pPr>
    </w:p>
    <w:p w14:paraId="061A528D" w14:textId="14A890CE" w:rsidR="0018504A" w:rsidRPr="000001B5" w:rsidRDefault="000001B5" w:rsidP="000001B5">
      <w:pPr>
        <w:spacing w:after="0" w:line="240" w:lineRule="auto"/>
        <w:jc w:val="center"/>
        <w:rPr>
          <w:rFonts w:ascii="Cambria" w:eastAsia="Arial Unicode MS" w:hAnsi="Cambria"/>
          <w:b/>
          <w:sz w:val="32"/>
          <w:szCs w:val="32"/>
        </w:rPr>
      </w:pPr>
      <w:r w:rsidRPr="000001B5">
        <w:rPr>
          <w:rFonts w:ascii="Cambria" w:eastAsia="Arial Unicode MS" w:hAnsi="Cambria"/>
          <w:b/>
          <w:sz w:val="32"/>
          <w:szCs w:val="32"/>
        </w:rPr>
        <w:t>ELŐADÓ:</w:t>
      </w:r>
    </w:p>
    <w:p w14:paraId="3ADDAF1C" w14:textId="0F80A35D" w:rsidR="00456BD8" w:rsidRPr="000001B5" w:rsidRDefault="000001B5" w:rsidP="000001B5">
      <w:pPr>
        <w:spacing w:after="0" w:line="240" w:lineRule="auto"/>
        <w:jc w:val="center"/>
        <w:rPr>
          <w:rFonts w:ascii="Cambria" w:hAnsi="Cambria"/>
          <w:b/>
          <w:sz w:val="32"/>
          <w:szCs w:val="32"/>
        </w:rPr>
      </w:pPr>
      <w:r w:rsidRPr="000001B5">
        <w:rPr>
          <w:rFonts w:ascii="Cambria" w:hAnsi="Cambria"/>
          <w:b/>
          <w:sz w:val="32"/>
          <w:szCs w:val="32"/>
        </w:rPr>
        <w:t xml:space="preserve">GALÁCZ GYÖRGY </w:t>
      </w:r>
    </w:p>
    <w:p w14:paraId="65938E60" w14:textId="28F9B1C4" w:rsidR="0018504A" w:rsidRPr="000001B5" w:rsidRDefault="000001B5" w:rsidP="000001B5">
      <w:pPr>
        <w:spacing w:after="0" w:line="240" w:lineRule="auto"/>
        <w:jc w:val="center"/>
        <w:rPr>
          <w:rFonts w:ascii="Cambria" w:hAnsi="Cambria"/>
          <w:b/>
          <w:sz w:val="32"/>
          <w:szCs w:val="32"/>
        </w:rPr>
      </w:pPr>
      <w:r w:rsidRPr="000001B5">
        <w:rPr>
          <w:rFonts w:ascii="Cambria" w:hAnsi="Cambria"/>
          <w:b/>
          <w:sz w:val="32"/>
          <w:szCs w:val="32"/>
        </w:rPr>
        <w:t>POLGÁRMESTER</w:t>
      </w:r>
    </w:p>
    <w:p w14:paraId="2B63B5FE" w14:textId="77777777" w:rsidR="008273E8" w:rsidRPr="008273E8" w:rsidRDefault="008273E8" w:rsidP="008273E8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sz w:val="32"/>
          <w:szCs w:val="24"/>
          <w:lang w:eastAsia="hu-HU"/>
        </w:rPr>
      </w:pPr>
    </w:p>
    <w:p w14:paraId="2B49898C" w14:textId="77777777" w:rsidR="008273E8" w:rsidRPr="008273E8" w:rsidRDefault="008273E8" w:rsidP="008273E8">
      <w:pPr>
        <w:tabs>
          <w:tab w:val="left" w:pos="0"/>
          <w:tab w:val="left" w:pos="3686"/>
        </w:tabs>
        <w:spacing w:after="0" w:line="240" w:lineRule="auto"/>
        <w:jc w:val="center"/>
        <w:outlineLvl w:val="0"/>
        <w:rPr>
          <w:rFonts w:ascii="Cambria" w:eastAsia="Times New Roman" w:hAnsi="Cambria" w:cs="Times New Roman"/>
          <w:b/>
          <w:sz w:val="32"/>
          <w:szCs w:val="24"/>
          <w:lang w:val="x-none" w:eastAsia="hu-HU"/>
        </w:rPr>
      </w:pPr>
      <w:r w:rsidRPr="008273E8">
        <w:rPr>
          <w:rFonts w:ascii="Cambria" w:eastAsia="Times New Roman" w:hAnsi="Cambria" w:cs="Times New Roman"/>
          <w:b/>
          <w:sz w:val="32"/>
          <w:szCs w:val="24"/>
          <w:lang w:val="x-none" w:eastAsia="hu-HU"/>
        </w:rPr>
        <w:t>ELŐTERJESZTÉS</w:t>
      </w:r>
    </w:p>
    <w:p w14:paraId="3F2E8325" w14:textId="77777777" w:rsidR="008273E8" w:rsidRPr="008273E8" w:rsidRDefault="008273E8" w:rsidP="008273E8">
      <w:pPr>
        <w:tabs>
          <w:tab w:val="left" w:pos="0"/>
          <w:tab w:val="left" w:pos="3686"/>
        </w:tabs>
        <w:spacing w:after="0" w:line="240" w:lineRule="auto"/>
        <w:ind w:hanging="900"/>
        <w:jc w:val="both"/>
        <w:rPr>
          <w:rFonts w:ascii="Cambria" w:eastAsia="Times New Roman" w:hAnsi="Cambria" w:cs="Times New Roman"/>
          <w:sz w:val="32"/>
          <w:szCs w:val="24"/>
          <w:lang w:eastAsia="hu-HU"/>
        </w:rPr>
      </w:pPr>
    </w:p>
    <w:p w14:paraId="766A00A0" w14:textId="1F8FBB10" w:rsidR="008273E8" w:rsidRPr="008273E8" w:rsidRDefault="008273E8" w:rsidP="008273E8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eastAsia="hu-HU"/>
        </w:rPr>
      </w:pPr>
      <w:r w:rsidRPr="008273E8">
        <w:rPr>
          <w:rFonts w:ascii="Cambria" w:eastAsia="Times New Roman" w:hAnsi="Cambria" w:cs="Times New Roman"/>
          <w:b/>
          <w:bCs/>
          <w:sz w:val="24"/>
          <w:szCs w:val="24"/>
          <w:lang w:eastAsia="hu-HU"/>
        </w:rPr>
        <w:t>Készült:</w:t>
      </w:r>
      <w:r w:rsidRPr="008273E8">
        <w:rPr>
          <w:rFonts w:ascii="Cambria" w:eastAsia="Times New Roman" w:hAnsi="Cambria" w:cs="Times New Roman"/>
          <w:bCs/>
          <w:sz w:val="24"/>
          <w:szCs w:val="24"/>
          <w:lang w:eastAsia="hu-HU"/>
        </w:rPr>
        <w:tab/>
        <w:t xml:space="preserve">Balatonmáriafürdő Község Önkormányzati Képviselő-testületének 2021. </w:t>
      </w:r>
      <w:r w:rsidR="00F65E2C">
        <w:rPr>
          <w:rFonts w:ascii="Cambria" w:eastAsia="Times New Roman" w:hAnsi="Cambria" w:cs="Times New Roman"/>
          <w:bCs/>
          <w:sz w:val="24"/>
          <w:szCs w:val="24"/>
          <w:lang w:eastAsia="hu-HU"/>
        </w:rPr>
        <w:t>november 12</w:t>
      </w:r>
      <w:r w:rsidRPr="008273E8">
        <w:rPr>
          <w:rFonts w:ascii="Cambria" w:eastAsia="Times New Roman" w:hAnsi="Cambria" w:cs="Times New Roman"/>
          <w:bCs/>
          <w:sz w:val="24"/>
          <w:szCs w:val="24"/>
          <w:lang w:eastAsia="hu-HU"/>
        </w:rPr>
        <w:t>-ei nyilvános testületi ülésére</w:t>
      </w:r>
    </w:p>
    <w:p w14:paraId="5BA6E053" w14:textId="77777777" w:rsidR="008273E8" w:rsidRPr="008273E8" w:rsidRDefault="008273E8" w:rsidP="008273E8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eastAsia="hu-HU"/>
        </w:rPr>
      </w:pPr>
    </w:p>
    <w:p w14:paraId="65D45665" w14:textId="1B086C88" w:rsidR="0018504A" w:rsidRPr="004B3A73" w:rsidRDefault="008273E8" w:rsidP="004B3A73">
      <w:pPr>
        <w:jc w:val="both"/>
      </w:pPr>
      <w:r w:rsidRPr="008273E8">
        <w:rPr>
          <w:rFonts w:ascii="Cambria" w:eastAsia="Times New Roman" w:hAnsi="Cambria" w:cs="Times New Roman"/>
          <w:b/>
          <w:bCs/>
          <w:sz w:val="24"/>
          <w:szCs w:val="24"/>
          <w:lang w:eastAsia="hu-HU"/>
        </w:rPr>
        <w:t>Tárgy: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hu-HU"/>
        </w:rPr>
        <w:t xml:space="preserve"> </w:t>
      </w:r>
      <w:r w:rsidRPr="004B3A73">
        <w:rPr>
          <w:rFonts w:ascii="Cambria" w:eastAsia="Times New Roman" w:hAnsi="Cambria" w:cs="Times New Roman"/>
          <w:sz w:val="24"/>
          <w:szCs w:val="24"/>
          <w:lang w:eastAsia="hu-HU"/>
        </w:rPr>
        <w:t>Egészségügyi alapellátások felülvizsgálata – háziorvosi ügyeleti ellátás</w:t>
      </w:r>
    </w:p>
    <w:p w14:paraId="64BA5D50" w14:textId="5C9AC43E" w:rsidR="008273E8" w:rsidRDefault="008273E8"/>
    <w:p w14:paraId="5117C574" w14:textId="77777777" w:rsidR="008273E8" w:rsidRPr="008273E8" w:rsidRDefault="008273E8">
      <w:pPr>
        <w:rPr>
          <w:rFonts w:ascii="Cambria" w:hAnsi="Cambria"/>
          <w:sz w:val="24"/>
          <w:szCs w:val="24"/>
        </w:rPr>
      </w:pPr>
    </w:p>
    <w:p w14:paraId="7EC66F9B" w14:textId="77777777" w:rsidR="0018504A" w:rsidRPr="008273E8" w:rsidRDefault="0018504A" w:rsidP="00D71C8F">
      <w:pPr>
        <w:pStyle w:val="Szvegtrzs"/>
        <w:rPr>
          <w:rFonts w:ascii="Cambria" w:hAnsi="Cambria" w:cs="Times New Roman"/>
          <w:b/>
          <w:bCs/>
          <w:sz w:val="24"/>
          <w:szCs w:val="24"/>
        </w:rPr>
      </w:pPr>
      <w:r w:rsidRPr="008273E8">
        <w:rPr>
          <w:rFonts w:ascii="Cambria" w:hAnsi="Cambria"/>
          <w:b/>
          <w:bCs/>
          <w:sz w:val="24"/>
          <w:szCs w:val="24"/>
        </w:rPr>
        <w:t>Tisztelt Képviselő-testület!</w:t>
      </w:r>
      <w:r w:rsidRPr="008273E8">
        <w:rPr>
          <w:rFonts w:ascii="Cambria" w:hAnsi="Cambria" w:cs="Times New Roman"/>
          <w:b/>
          <w:bCs/>
          <w:sz w:val="24"/>
          <w:szCs w:val="24"/>
        </w:rPr>
        <w:t xml:space="preserve"> </w:t>
      </w:r>
    </w:p>
    <w:p w14:paraId="1DB49382" w14:textId="77777777" w:rsidR="0018504A" w:rsidRPr="008273E8" w:rsidRDefault="0018504A" w:rsidP="00D71C8F">
      <w:pPr>
        <w:pStyle w:val="Szvegtrzs"/>
        <w:rPr>
          <w:rFonts w:ascii="Cambria" w:hAnsi="Cambria" w:cs="Times New Roman"/>
          <w:sz w:val="24"/>
          <w:szCs w:val="24"/>
        </w:rPr>
      </w:pPr>
    </w:p>
    <w:p w14:paraId="338BA1FE" w14:textId="77777777" w:rsidR="00D71C8F" w:rsidRPr="008273E8" w:rsidRDefault="00D71C8F" w:rsidP="00D71C8F">
      <w:pPr>
        <w:pStyle w:val="Szvegtrzs"/>
        <w:rPr>
          <w:rFonts w:ascii="Cambria" w:hAnsi="Cambria" w:cs="Times New Roman"/>
          <w:sz w:val="24"/>
          <w:szCs w:val="24"/>
        </w:rPr>
      </w:pPr>
    </w:p>
    <w:p w14:paraId="0ED256DB" w14:textId="77777777" w:rsidR="00D71C8F" w:rsidRPr="008273E8" w:rsidRDefault="00D71C8F" w:rsidP="00D71C8F">
      <w:pPr>
        <w:pStyle w:val="Szvegtrzs"/>
        <w:rPr>
          <w:rFonts w:ascii="Cambria" w:hAnsi="Cambria" w:cs="Times New Roman"/>
          <w:sz w:val="24"/>
          <w:szCs w:val="24"/>
        </w:rPr>
      </w:pPr>
      <w:r w:rsidRPr="008273E8">
        <w:rPr>
          <w:rFonts w:ascii="Cambria" w:hAnsi="Cambria" w:cs="Times New Roman"/>
          <w:sz w:val="24"/>
          <w:szCs w:val="24"/>
        </w:rPr>
        <w:t xml:space="preserve">Előzmények: </w:t>
      </w:r>
    </w:p>
    <w:p w14:paraId="365AD146" w14:textId="06F23456" w:rsidR="00D71C8F" w:rsidRDefault="00D71C8F" w:rsidP="00D71C8F">
      <w:pPr>
        <w:pStyle w:val="Szvegtrzs"/>
        <w:rPr>
          <w:rFonts w:ascii="Cambria" w:hAnsi="Cambria" w:cs="Times New Roman"/>
          <w:b/>
          <w:bCs/>
          <w:sz w:val="24"/>
          <w:szCs w:val="24"/>
        </w:rPr>
      </w:pPr>
      <w:r w:rsidRPr="008273E8">
        <w:rPr>
          <w:rFonts w:ascii="Cambria" w:hAnsi="Cambria" w:cs="Times New Roman"/>
          <w:sz w:val="24"/>
          <w:szCs w:val="24"/>
        </w:rPr>
        <w:t xml:space="preserve">A 2021. augusztusi Marcali Kistérség Többcélú Társulás társulási ülése döntött arról, hogy </w:t>
      </w:r>
      <w:r w:rsidR="0018504A" w:rsidRPr="008273E8">
        <w:rPr>
          <w:rFonts w:ascii="Cambria" w:hAnsi="Cambria" w:cs="Times New Roman"/>
          <w:b/>
          <w:bCs/>
          <w:sz w:val="24"/>
          <w:szCs w:val="24"/>
        </w:rPr>
        <w:t xml:space="preserve">2022. január 1. napjától a háziorvosi alapellátás ügyeleti ellátását nem a társuláson keresztül fogjuk ellátni. </w:t>
      </w:r>
    </w:p>
    <w:p w14:paraId="14CE8789" w14:textId="77777777" w:rsidR="00110EE6" w:rsidRPr="008273E8" w:rsidRDefault="00110EE6" w:rsidP="00D71C8F">
      <w:pPr>
        <w:pStyle w:val="Szvegtrzs"/>
        <w:rPr>
          <w:rFonts w:ascii="Cambria" w:hAnsi="Cambria" w:cs="Times New Roman"/>
          <w:b/>
          <w:bCs/>
          <w:sz w:val="24"/>
          <w:szCs w:val="24"/>
        </w:rPr>
      </w:pPr>
    </w:p>
    <w:p w14:paraId="551B295E" w14:textId="77777777" w:rsidR="0018504A" w:rsidRPr="008273E8" w:rsidRDefault="0018504A" w:rsidP="00D71C8F">
      <w:pPr>
        <w:pStyle w:val="Szvegtrzs"/>
        <w:rPr>
          <w:rFonts w:ascii="Cambria" w:hAnsi="Cambria" w:cs="Times New Roman"/>
          <w:b/>
          <w:bCs/>
          <w:sz w:val="24"/>
          <w:szCs w:val="24"/>
        </w:rPr>
      </w:pPr>
      <w:r w:rsidRPr="008273E8">
        <w:rPr>
          <w:rFonts w:ascii="Cambria" w:hAnsi="Cambria" w:cs="Times New Roman"/>
          <w:b/>
          <w:bCs/>
          <w:sz w:val="24"/>
          <w:szCs w:val="24"/>
        </w:rPr>
        <w:t>A társulási ülésen elhangzott, hogy a jelenlegi szolgáltatóval kötendő szerződés-tervezetet a zökkenőmentes ellátás érdekében – azonos feltételekkel – a társulás elnökének közreműködésével juttatják el az é</w:t>
      </w:r>
      <w:r w:rsidR="00D71C8F" w:rsidRPr="008273E8">
        <w:rPr>
          <w:rFonts w:ascii="Cambria" w:hAnsi="Cambria" w:cs="Times New Roman"/>
          <w:b/>
          <w:bCs/>
          <w:sz w:val="24"/>
          <w:szCs w:val="24"/>
        </w:rPr>
        <w:t xml:space="preserve">rintett önkormányzatok részére. Jelen előterjesztés mellékletét képező megbízási szerződés 2021. október 26-án érkezett meg. </w:t>
      </w:r>
    </w:p>
    <w:p w14:paraId="0E0EEB2B" w14:textId="77777777" w:rsidR="0018504A" w:rsidRPr="008273E8" w:rsidRDefault="0018504A" w:rsidP="00D71C8F">
      <w:pPr>
        <w:pStyle w:val="Szvegtrzs"/>
        <w:rPr>
          <w:rFonts w:ascii="Cambria" w:hAnsi="Cambria" w:cs="Times New Roman"/>
          <w:sz w:val="24"/>
          <w:szCs w:val="24"/>
        </w:rPr>
      </w:pPr>
    </w:p>
    <w:p w14:paraId="6D60994D" w14:textId="77777777" w:rsidR="0018504A" w:rsidRPr="008273E8" w:rsidRDefault="0018504A" w:rsidP="00D71C8F">
      <w:pPr>
        <w:pStyle w:val="Szvegtrzs"/>
        <w:rPr>
          <w:rFonts w:ascii="Cambria" w:hAnsi="Cambria" w:cs="Times New Roman"/>
          <w:b/>
          <w:sz w:val="24"/>
          <w:szCs w:val="24"/>
        </w:rPr>
      </w:pPr>
      <w:r w:rsidRPr="008273E8">
        <w:rPr>
          <w:rFonts w:ascii="Cambria" w:hAnsi="Cambria" w:cs="Times New Roman"/>
          <w:b/>
          <w:sz w:val="24"/>
          <w:szCs w:val="24"/>
        </w:rPr>
        <w:t xml:space="preserve">Az ügyeleti ellátás átszervezésének indoka a következő: </w:t>
      </w:r>
    </w:p>
    <w:p w14:paraId="2DE60028" w14:textId="6F6A852F" w:rsidR="0018504A" w:rsidRDefault="0018504A" w:rsidP="00D71C8F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8273E8">
        <w:rPr>
          <w:rFonts w:ascii="Cambria" w:hAnsi="Cambria"/>
          <w:sz w:val="24"/>
          <w:szCs w:val="24"/>
        </w:rPr>
        <w:t xml:space="preserve">A Társulás 2018. december 4-én kötött szerződést az </w:t>
      </w:r>
      <w:proofErr w:type="spellStart"/>
      <w:r w:rsidRPr="008273E8">
        <w:rPr>
          <w:rFonts w:ascii="Cambria" w:hAnsi="Cambria"/>
          <w:sz w:val="24"/>
          <w:szCs w:val="24"/>
        </w:rPr>
        <w:t>Emergency</w:t>
      </w:r>
      <w:proofErr w:type="spellEnd"/>
      <w:r w:rsidRPr="008273E8">
        <w:rPr>
          <w:rFonts w:ascii="Cambria" w:hAnsi="Cambria"/>
          <w:sz w:val="24"/>
          <w:szCs w:val="24"/>
        </w:rPr>
        <w:t xml:space="preserve"> Service Kft-vel a Központi Háziorvosi Ügyelet feladatainak ellátására. </w:t>
      </w:r>
    </w:p>
    <w:p w14:paraId="6484451F" w14:textId="77777777" w:rsidR="00081605" w:rsidRPr="008273E8" w:rsidRDefault="00081605" w:rsidP="00D71C8F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6BA0C8A2" w14:textId="415CA994" w:rsidR="0018504A" w:rsidRDefault="0018504A" w:rsidP="00D71C8F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8273E8">
        <w:rPr>
          <w:rFonts w:ascii="Cambria" w:hAnsi="Cambria"/>
          <w:sz w:val="24"/>
          <w:szCs w:val="24"/>
        </w:rPr>
        <w:t>A Szerződés időtartama a Szerződés 4.2-4.4. pontjaiban foglaltak szerint 2019. január 1-től 2019. december 31-ig tart azzal, hogy legfeljebb kétszer egy-egy évvel meghosszabbítható. A Társulás a 2020. és 2021. évben is élt a szerződéses időtartam hosszabbításának lehetőségével, azonban 2021. december 31-ét követően további hosszabbításra nincs lehetőség.</w:t>
      </w:r>
    </w:p>
    <w:p w14:paraId="1AE25B26" w14:textId="77777777" w:rsidR="00081605" w:rsidRPr="008273E8" w:rsidRDefault="00081605" w:rsidP="00D71C8F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123DE158" w14:textId="78CF861C" w:rsidR="0018504A" w:rsidRDefault="0018504A" w:rsidP="00D71C8F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8273E8">
        <w:rPr>
          <w:rFonts w:ascii="Cambria" w:hAnsi="Cambria"/>
          <w:sz w:val="24"/>
          <w:szCs w:val="24"/>
        </w:rPr>
        <w:t>Magyarország Kormánya a háziorvosi ügyeleti rendszer átalakítására tett javaslatot, akként, hogy az ügyeleti feladatokat az országban egységesen az Országos Mentőszolgálat lássa el. A gyakorlati megvalósítás Hajdú-Bihar megyében kezdődött, ahol az ügyeletek működtetését 2021. július 1-től a Mentőszolgálat vette át, az eddig a térségben dolgozó magán szolgáltatóktól.</w:t>
      </w:r>
    </w:p>
    <w:p w14:paraId="4C58E10C" w14:textId="77777777" w:rsidR="00081605" w:rsidRPr="008273E8" w:rsidRDefault="00081605" w:rsidP="00D71C8F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6AFAB56C" w14:textId="08BE7363" w:rsidR="0018504A" w:rsidRDefault="0018504A" w:rsidP="00D71C8F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8273E8">
        <w:rPr>
          <w:rFonts w:ascii="Cambria" w:hAnsi="Cambria"/>
          <w:sz w:val="24"/>
          <w:szCs w:val="24"/>
        </w:rPr>
        <w:t>A 368/2021 (VI.30) Korm. rendelet rögzíti, hogy amennyiben az ügyeletet ellátó magán szolgáltató már megkötött szerződéssel rendelkezik, annak hatályát, a díjazásra vonatkozó rendelkezéseit az Országos Mentőszolgálat által történő feladat ellátás nem érinti, a magán szolgáltatók a feladat ellátása nélkül jogosultak a szerződésben meghatározott díjra.</w:t>
      </w:r>
    </w:p>
    <w:p w14:paraId="0D5D5145" w14:textId="77777777" w:rsidR="00081605" w:rsidRPr="008273E8" w:rsidRDefault="00081605" w:rsidP="00D71C8F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2F0EE2E0" w14:textId="50036F4D" w:rsidR="0018504A" w:rsidRDefault="0018504A" w:rsidP="00D71C8F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8273E8">
        <w:rPr>
          <w:rFonts w:ascii="Cambria" w:hAnsi="Cambria"/>
          <w:sz w:val="24"/>
          <w:szCs w:val="24"/>
        </w:rPr>
        <w:t xml:space="preserve">A 368/2021 (VI.30.) Korm. rendelet rendelkezéseit figyelembe véve a 2022. január 1-től kezdődő időszakra közbeszerzési eljárás keretében kiválasztott szolgáltatóval a szerződés megkötése jelentős pénzügyi hátrányt okozna a Társulásnak és a társult </w:t>
      </w:r>
      <w:r w:rsidRPr="008273E8">
        <w:rPr>
          <w:rFonts w:ascii="Cambria" w:hAnsi="Cambria"/>
          <w:sz w:val="24"/>
          <w:szCs w:val="24"/>
        </w:rPr>
        <w:lastRenderedPageBreak/>
        <w:t>településeknek, hiszen egyelőre nem tudható, hogy a magán szolgáltatóval milyen időtartamra kellene a Társulásnak szerződést kötni,- mikortól veszi át a feladat ellátást az Országos Mentőszolgálat- és milyen időtartamig tart a magánszolgáltató tényleges feladat ellátása.</w:t>
      </w:r>
    </w:p>
    <w:p w14:paraId="2ED1AF65" w14:textId="77777777" w:rsidR="00081605" w:rsidRPr="008273E8" w:rsidRDefault="00081605" w:rsidP="00D71C8F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692281EA" w14:textId="3D42880A" w:rsidR="0018504A" w:rsidRDefault="0018504A" w:rsidP="00D71C8F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8273E8">
        <w:rPr>
          <w:rFonts w:ascii="Cambria" w:hAnsi="Cambria"/>
          <w:sz w:val="24"/>
          <w:szCs w:val="24"/>
        </w:rPr>
        <w:t>A Közbeszerzési törvény, a 368/2021 (VI.30.) Korm. rendelet, valamint a Kormány háziorvosi ügyeleti rendszer átalakítására vonatkozó terveit figyelembe véve 2022. január 1-től a központi ügyelet Társulás keretében történő ellátására csak jelentős pénzügyi kockázat mellett van lehetőség.</w:t>
      </w:r>
    </w:p>
    <w:p w14:paraId="3C69B303" w14:textId="77777777" w:rsidR="00081605" w:rsidRPr="008273E8" w:rsidRDefault="00081605" w:rsidP="00D71C8F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6BDEE657" w14:textId="77777777" w:rsidR="0018504A" w:rsidRPr="008273E8" w:rsidRDefault="0018504A" w:rsidP="00D71C8F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8273E8">
        <w:rPr>
          <w:rFonts w:ascii="Cambria" w:hAnsi="Cambria"/>
          <w:sz w:val="24"/>
          <w:szCs w:val="24"/>
        </w:rPr>
        <w:t xml:space="preserve">A jelenlegi szolgáltató </w:t>
      </w:r>
      <w:proofErr w:type="spellStart"/>
      <w:r w:rsidRPr="008273E8">
        <w:rPr>
          <w:rFonts w:ascii="Cambria" w:hAnsi="Cambria"/>
          <w:sz w:val="24"/>
          <w:szCs w:val="24"/>
        </w:rPr>
        <w:t>Emergency</w:t>
      </w:r>
      <w:proofErr w:type="spellEnd"/>
      <w:r w:rsidRPr="008273E8">
        <w:rPr>
          <w:rFonts w:ascii="Cambria" w:hAnsi="Cambria"/>
          <w:sz w:val="24"/>
          <w:szCs w:val="24"/>
        </w:rPr>
        <w:t xml:space="preserve"> Kft. vállalta, hogy a 2020. és 2021. évre megállapított 520 Ft/fő/év egységáron 2022. évtől kezdődően továbbra is elvégzi a feladatot. A jogszabályoknak megfelelő és a pénzügyi kockázatot csökkentő feladat ellátási szerződés megkötésére az egyes településeknek önállóan van lehetőségük. A települések önálló feladat ellátáshoz a Társulási Megállapodás módosítása szükséges, a háziorvosi alapellátáshoz kapcsolódó ügyeleti ellátás közös megszervezésének, és ellátásának Társulási Megállapodásból történő törlésével, ezáltal a közös feladat ellátás 2022. január 1-től történő megszűntetésével.</w:t>
      </w:r>
    </w:p>
    <w:p w14:paraId="61378CDE" w14:textId="77777777" w:rsidR="00A5096D" w:rsidRPr="008273E8" w:rsidRDefault="00A5096D" w:rsidP="00D71C8F">
      <w:pPr>
        <w:jc w:val="both"/>
        <w:rPr>
          <w:rFonts w:ascii="Cambria" w:hAnsi="Cambria"/>
          <w:sz w:val="24"/>
          <w:szCs w:val="24"/>
        </w:rPr>
      </w:pPr>
    </w:p>
    <w:p w14:paraId="2B2404D4" w14:textId="77777777" w:rsidR="00A5096D" w:rsidRPr="008273E8" w:rsidRDefault="00A5096D" w:rsidP="00D71C8F">
      <w:pPr>
        <w:jc w:val="both"/>
        <w:rPr>
          <w:rFonts w:ascii="Cambria" w:hAnsi="Cambria" w:cs="Times New Roman"/>
          <w:b/>
          <w:sz w:val="24"/>
          <w:szCs w:val="24"/>
        </w:rPr>
      </w:pPr>
      <w:r w:rsidRPr="008273E8">
        <w:rPr>
          <w:rFonts w:ascii="Cambria" w:hAnsi="Cambria"/>
          <w:sz w:val="24"/>
          <w:szCs w:val="24"/>
        </w:rPr>
        <w:t xml:space="preserve">Az előterjesztés mellékletét képező megbízási szerződés határozott időre vonatkozik: </w:t>
      </w:r>
      <w:r w:rsidRPr="008273E8">
        <w:rPr>
          <w:rFonts w:ascii="Cambria" w:hAnsi="Cambria" w:cs="Times New Roman"/>
          <w:b/>
          <w:sz w:val="24"/>
          <w:szCs w:val="24"/>
        </w:rPr>
        <w:t>2022. január 1.-től az Országos Mentőszolgálat által történő feladat átvállalásig</w:t>
      </w:r>
      <w:r w:rsidRPr="008273E8">
        <w:rPr>
          <w:rFonts w:ascii="Cambria" w:hAnsi="Cambria" w:cs="Times New Roman"/>
          <w:sz w:val="24"/>
          <w:szCs w:val="24"/>
        </w:rPr>
        <w:t xml:space="preserve">, </w:t>
      </w:r>
      <w:r w:rsidRPr="008273E8">
        <w:rPr>
          <w:rFonts w:ascii="Cambria" w:hAnsi="Cambria" w:cs="Times New Roman"/>
          <w:b/>
          <w:sz w:val="24"/>
          <w:szCs w:val="24"/>
        </w:rPr>
        <w:t>vagy ha az Országos Mentőszolgálat feladat átvétele 2022. évben nem történik meg, akkor 2022. december 31-ig.</w:t>
      </w:r>
    </w:p>
    <w:p w14:paraId="1FDA0D3D" w14:textId="77777777" w:rsidR="00A5096D" w:rsidRPr="008273E8" w:rsidRDefault="00A5096D" w:rsidP="00D71C8F">
      <w:pPr>
        <w:jc w:val="both"/>
        <w:rPr>
          <w:rFonts w:ascii="Cambria" w:hAnsi="Cambria" w:cs="Times New Roman"/>
          <w:b/>
          <w:sz w:val="24"/>
          <w:szCs w:val="24"/>
        </w:rPr>
      </w:pPr>
      <w:r w:rsidRPr="008273E8">
        <w:rPr>
          <w:rFonts w:ascii="Cambria" w:hAnsi="Cambria" w:cs="Times New Roman"/>
          <w:b/>
          <w:sz w:val="24"/>
          <w:szCs w:val="24"/>
        </w:rPr>
        <w:t xml:space="preserve">A fizetendő összeg </w:t>
      </w:r>
      <w:r w:rsidRPr="008273E8">
        <w:rPr>
          <w:rFonts w:ascii="Cambria" w:hAnsi="Cambria" w:cs="Times New Roman"/>
          <w:sz w:val="24"/>
          <w:szCs w:val="24"/>
        </w:rPr>
        <w:t xml:space="preserve">mindenkori NEAK finanszírozás 100%-án felül, melyre a Megbízott közvetlen finanszírozási szerződést köt </w:t>
      </w:r>
      <w:r w:rsidRPr="008273E8">
        <w:rPr>
          <w:rFonts w:ascii="Cambria" w:hAnsi="Cambria" w:cs="Times New Roman"/>
          <w:b/>
          <w:sz w:val="24"/>
          <w:szCs w:val="24"/>
        </w:rPr>
        <w:t>36,-Ft/lakos/hó.</w:t>
      </w:r>
    </w:p>
    <w:p w14:paraId="0B3A96EF" w14:textId="77777777" w:rsidR="00A5096D" w:rsidRPr="008273E8" w:rsidRDefault="00A5096D" w:rsidP="00D71C8F">
      <w:pPr>
        <w:jc w:val="both"/>
        <w:rPr>
          <w:rFonts w:ascii="Cambria" w:hAnsi="Cambria" w:cs="Times New Roman"/>
          <w:b/>
          <w:sz w:val="24"/>
          <w:szCs w:val="24"/>
        </w:rPr>
      </w:pPr>
      <w:r w:rsidRPr="008273E8">
        <w:rPr>
          <w:rFonts w:ascii="Cambria" w:hAnsi="Cambria" w:cs="Times New Roman"/>
          <w:b/>
          <w:sz w:val="24"/>
          <w:szCs w:val="24"/>
        </w:rPr>
        <w:t>A jelenleg fizetett díj a társulás felé 580 Ft/lakos/év, mely összegből 520 Ft volt a szolgáltatás díj</w:t>
      </w:r>
      <w:r w:rsidR="00195EEA" w:rsidRPr="008273E8">
        <w:rPr>
          <w:rFonts w:ascii="Cambria" w:hAnsi="Cambria" w:cs="Times New Roman"/>
          <w:b/>
          <w:sz w:val="24"/>
          <w:szCs w:val="24"/>
        </w:rPr>
        <w:t>a, a 60 Ft pedig a bérleti díj.</w:t>
      </w:r>
    </w:p>
    <w:p w14:paraId="61BD0406" w14:textId="77777777" w:rsidR="00A5096D" w:rsidRPr="008273E8" w:rsidRDefault="00A5096D" w:rsidP="00D71C8F">
      <w:pPr>
        <w:spacing w:line="240" w:lineRule="auto"/>
        <w:jc w:val="both"/>
        <w:rPr>
          <w:rFonts w:ascii="Cambria" w:hAnsi="Cambria" w:cs="Times New Roman"/>
          <w:sz w:val="24"/>
          <w:szCs w:val="24"/>
        </w:rPr>
      </w:pPr>
      <w:r w:rsidRPr="008273E8">
        <w:rPr>
          <w:rFonts w:ascii="Cambria" w:hAnsi="Cambria" w:cs="Times New Roman"/>
          <w:sz w:val="24"/>
          <w:szCs w:val="24"/>
        </w:rPr>
        <w:t>A 2022. január 1-ei ügyeleti ellátás változását az önkormányzat egészségügyi alapellátásról szóló önkormányzati rendeletén is át kell vezetni.</w:t>
      </w:r>
    </w:p>
    <w:p w14:paraId="2B5032AC" w14:textId="77777777" w:rsidR="00A5096D" w:rsidRPr="008273E8" w:rsidRDefault="00A5096D" w:rsidP="00D71C8F">
      <w:pPr>
        <w:spacing w:line="240" w:lineRule="auto"/>
        <w:jc w:val="both"/>
        <w:rPr>
          <w:rFonts w:ascii="Cambria" w:hAnsi="Cambria" w:cs="Times New Roman"/>
          <w:sz w:val="24"/>
          <w:szCs w:val="24"/>
        </w:rPr>
      </w:pPr>
      <w:proofErr w:type="spellStart"/>
      <w:r w:rsidRPr="008273E8">
        <w:rPr>
          <w:rFonts w:ascii="Cambria" w:hAnsi="Cambria" w:cs="Times New Roman"/>
          <w:sz w:val="24"/>
          <w:szCs w:val="24"/>
        </w:rPr>
        <w:t>Jogtechnikailag</w:t>
      </w:r>
      <w:proofErr w:type="spellEnd"/>
      <w:r w:rsidRPr="008273E8">
        <w:rPr>
          <w:rFonts w:ascii="Cambria" w:hAnsi="Cambria" w:cs="Times New Roman"/>
          <w:sz w:val="24"/>
          <w:szCs w:val="24"/>
        </w:rPr>
        <w:t xml:space="preserve"> javaslom új rendelet megalkotását.</w:t>
      </w:r>
    </w:p>
    <w:p w14:paraId="3EB4B7D1" w14:textId="77777777" w:rsidR="001E6D38" w:rsidRPr="008273E8" w:rsidRDefault="001E6D38" w:rsidP="00D71C8F">
      <w:pPr>
        <w:spacing w:line="240" w:lineRule="auto"/>
        <w:jc w:val="both"/>
        <w:outlineLvl w:val="0"/>
        <w:rPr>
          <w:rFonts w:ascii="Cambria" w:eastAsia="Arial Unicode MS" w:hAnsi="Cambria" w:cs="Arial Unicode MS"/>
          <w:sz w:val="24"/>
          <w:szCs w:val="24"/>
        </w:rPr>
      </w:pPr>
      <w:r w:rsidRPr="008273E8">
        <w:rPr>
          <w:rFonts w:ascii="Cambria" w:hAnsi="Cambria" w:cs="Times New Roman"/>
          <w:sz w:val="24"/>
          <w:szCs w:val="24"/>
        </w:rPr>
        <w:t xml:space="preserve">A rendelet-tervezetet véleményeztetni kell az </w:t>
      </w:r>
      <w:r w:rsidRPr="008273E8">
        <w:rPr>
          <w:rFonts w:ascii="Cambria" w:eastAsia="Arial Unicode MS" w:hAnsi="Cambria" w:cs="Arial Unicode MS"/>
          <w:sz w:val="24"/>
          <w:szCs w:val="24"/>
        </w:rPr>
        <w:t>Országos Kórházi Főigazgatóság</w:t>
      </w:r>
      <w:r w:rsidR="00D71C8F" w:rsidRPr="008273E8">
        <w:rPr>
          <w:rFonts w:ascii="Cambria" w:eastAsia="Arial Unicode MS" w:hAnsi="Cambria" w:cs="Arial Unicode MS"/>
          <w:sz w:val="24"/>
          <w:szCs w:val="24"/>
        </w:rPr>
        <w:t xml:space="preserve"> </w:t>
      </w:r>
      <w:r w:rsidRPr="008273E8">
        <w:rPr>
          <w:rFonts w:ascii="Cambria" w:eastAsia="Arial Unicode MS" w:hAnsi="Cambria" w:cs="Arial Unicode MS"/>
          <w:sz w:val="24"/>
          <w:szCs w:val="24"/>
        </w:rPr>
        <w:t>Alapellátásfejlesztési Igazgatóságával, valamint az SMKH Marcali Járási Hivatal Népegészségügyi Osztályával.</w:t>
      </w:r>
    </w:p>
    <w:p w14:paraId="35FCA3C5" w14:textId="77777777" w:rsidR="001E6D38" w:rsidRPr="008273E8" w:rsidRDefault="001E6D38" w:rsidP="00D71C8F">
      <w:pPr>
        <w:spacing w:line="240" w:lineRule="auto"/>
        <w:jc w:val="both"/>
        <w:outlineLvl w:val="0"/>
        <w:rPr>
          <w:rFonts w:ascii="Cambria" w:eastAsia="Arial Unicode MS" w:hAnsi="Cambria" w:cs="Arial Unicode MS"/>
          <w:sz w:val="24"/>
          <w:szCs w:val="24"/>
        </w:rPr>
      </w:pPr>
      <w:r w:rsidRPr="008273E8">
        <w:rPr>
          <w:rFonts w:ascii="Cambria" w:eastAsia="Arial Unicode MS" w:hAnsi="Cambria" w:cs="Arial Unicode MS"/>
          <w:sz w:val="24"/>
          <w:szCs w:val="24"/>
        </w:rPr>
        <w:t>E kötelezettségre tekintettel a rendelet-tervezet elfogadása a vélemények beérkezését követően történhet.</w:t>
      </w:r>
    </w:p>
    <w:p w14:paraId="3823840C" w14:textId="77777777" w:rsidR="001E6D38" w:rsidRPr="008273E8" w:rsidRDefault="001E6D38" w:rsidP="00D71C8F">
      <w:pPr>
        <w:jc w:val="both"/>
        <w:outlineLvl w:val="0"/>
        <w:rPr>
          <w:rFonts w:ascii="Cambria" w:eastAsia="Arial Unicode MS" w:hAnsi="Cambria" w:cs="Arial Unicode MS"/>
          <w:b/>
          <w:sz w:val="24"/>
          <w:szCs w:val="24"/>
        </w:rPr>
      </w:pPr>
    </w:p>
    <w:p w14:paraId="458DA523" w14:textId="77777777" w:rsidR="001E6D38" w:rsidRPr="00715475" w:rsidRDefault="001E6D38" w:rsidP="00715475">
      <w:pPr>
        <w:spacing w:after="0" w:line="240" w:lineRule="auto"/>
        <w:jc w:val="both"/>
        <w:outlineLvl w:val="0"/>
        <w:rPr>
          <w:rFonts w:ascii="Cambria" w:eastAsia="Arial Unicode MS" w:hAnsi="Cambria" w:cs="Arial Unicode MS"/>
          <w:b/>
          <w:sz w:val="24"/>
          <w:szCs w:val="24"/>
          <w:u w:val="single"/>
        </w:rPr>
      </w:pPr>
      <w:r w:rsidRPr="00715475">
        <w:rPr>
          <w:rFonts w:ascii="Cambria" w:eastAsia="Arial Unicode MS" w:hAnsi="Cambria" w:cs="Arial Unicode MS"/>
          <w:b/>
          <w:sz w:val="24"/>
          <w:szCs w:val="24"/>
          <w:u w:val="single"/>
        </w:rPr>
        <w:t>Határozati javaslat:</w:t>
      </w:r>
    </w:p>
    <w:p w14:paraId="66051551" w14:textId="3E054997" w:rsidR="00A5096D" w:rsidRDefault="00456BD8" w:rsidP="00195EEA">
      <w:pPr>
        <w:pStyle w:val="Listaszerbekezds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Cambria" w:hAnsi="Cambria" w:cs="Times New Roman"/>
          <w:sz w:val="24"/>
          <w:szCs w:val="24"/>
        </w:rPr>
      </w:pPr>
      <w:proofErr w:type="gramStart"/>
      <w:r w:rsidRPr="008273E8">
        <w:rPr>
          <w:rFonts w:ascii="Cambria" w:eastAsia="Arial Unicode MS" w:hAnsi="Cambria" w:cs="Arial Unicode MS"/>
          <w:sz w:val="24"/>
          <w:szCs w:val="24"/>
        </w:rPr>
        <w:t xml:space="preserve">Balatonmáriafürdő </w:t>
      </w:r>
      <w:r w:rsidR="001E6D38" w:rsidRPr="008273E8">
        <w:rPr>
          <w:rFonts w:ascii="Cambria" w:eastAsia="Arial Unicode MS" w:hAnsi="Cambria" w:cs="Arial Unicode MS"/>
          <w:sz w:val="24"/>
          <w:szCs w:val="24"/>
        </w:rPr>
        <w:t xml:space="preserve"> Község</w:t>
      </w:r>
      <w:proofErr w:type="gramEnd"/>
      <w:r w:rsidR="001E6D38" w:rsidRPr="008273E8">
        <w:rPr>
          <w:rFonts w:ascii="Cambria" w:eastAsia="Arial Unicode MS" w:hAnsi="Cambria" w:cs="Arial Unicode MS"/>
          <w:sz w:val="24"/>
          <w:szCs w:val="24"/>
        </w:rPr>
        <w:t xml:space="preserve"> Önkormányzat </w:t>
      </w:r>
      <w:r w:rsidR="00D71C8F" w:rsidRPr="008273E8">
        <w:rPr>
          <w:rFonts w:ascii="Cambria" w:eastAsia="Arial Unicode MS" w:hAnsi="Cambria" w:cs="Arial Unicode MS"/>
          <w:sz w:val="24"/>
          <w:szCs w:val="24"/>
        </w:rPr>
        <w:t xml:space="preserve">Képviselő-testülete megismerte a </w:t>
      </w:r>
      <w:r w:rsidR="00D71C8F" w:rsidRPr="008273E8">
        <w:rPr>
          <w:rFonts w:ascii="Cambria" w:hAnsi="Cambria" w:cs="Times New Roman"/>
          <w:sz w:val="24"/>
          <w:szCs w:val="24"/>
        </w:rPr>
        <w:t>központi háziorvosi ügyeleti szolgáltatás ellátásával kapcsolatos mód</w:t>
      </w:r>
      <w:r w:rsidR="00195EEA" w:rsidRPr="008273E8">
        <w:rPr>
          <w:rFonts w:ascii="Cambria" w:hAnsi="Cambria" w:cs="Times New Roman"/>
          <w:sz w:val="24"/>
          <w:szCs w:val="24"/>
        </w:rPr>
        <w:t xml:space="preserve">osítás indokait. A képviselő-testület felhatalmazza a polgármestert, hogy a központi háziorvosi ügyeleti szolgáltatás 2022. január 1. </w:t>
      </w:r>
      <w:proofErr w:type="gramStart"/>
      <w:r w:rsidR="00195EEA" w:rsidRPr="008273E8">
        <w:rPr>
          <w:rFonts w:ascii="Cambria" w:hAnsi="Cambria" w:cs="Times New Roman"/>
          <w:sz w:val="24"/>
          <w:szCs w:val="24"/>
        </w:rPr>
        <w:t>napjától  történő</w:t>
      </w:r>
      <w:proofErr w:type="gramEnd"/>
      <w:r w:rsidR="00195EEA" w:rsidRPr="008273E8">
        <w:rPr>
          <w:rFonts w:ascii="Cambria" w:hAnsi="Cambria" w:cs="Times New Roman"/>
          <w:sz w:val="24"/>
          <w:szCs w:val="24"/>
        </w:rPr>
        <w:t xml:space="preserve"> ellátására az  </w:t>
      </w:r>
      <w:proofErr w:type="spellStart"/>
      <w:r w:rsidR="00195EEA" w:rsidRPr="008273E8">
        <w:rPr>
          <w:rFonts w:ascii="Cambria" w:hAnsi="Cambria" w:cs="Times New Roman"/>
          <w:sz w:val="24"/>
          <w:szCs w:val="24"/>
        </w:rPr>
        <w:t>Emergency</w:t>
      </w:r>
      <w:proofErr w:type="spellEnd"/>
      <w:r w:rsidR="00195EEA" w:rsidRPr="008273E8">
        <w:rPr>
          <w:rFonts w:ascii="Cambria" w:hAnsi="Cambria" w:cs="Times New Roman"/>
          <w:sz w:val="24"/>
          <w:szCs w:val="24"/>
        </w:rPr>
        <w:t xml:space="preserve"> Service Egészségügyi Szolgáltató Kft-vel (1131. Budapest, Topolya utca 4-8. székhelyű ) az előterjesztés mellékletét képező megbízási szerződést megkösse.</w:t>
      </w:r>
    </w:p>
    <w:p w14:paraId="6BE4F4FA" w14:textId="499713D4" w:rsidR="00081605" w:rsidRDefault="00081605" w:rsidP="00081605">
      <w:pPr>
        <w:pStyle w:val="Listaszerbekezds"/>
        <w:spacing w:after="0" w:line="276" w:lineRule="auto"/>
        <w:ind w:left="0"/>
        <w:jc w:val="both"/>
        <w:rPr>
          <w:rFonts w:ascii="Cambria" w:hAnsi="Cambria" w:cs="Times New Roman"/>
          <w:sz w:val="24"/>
          <w:szCs w:val="24"/>
        </w:rPr>
      </w:pPr>
    </w:p>
    <w:p w14:paraId="43E09358" w14:textId="77777777" w:rsidR="00081605" w:rsidRPr="008273E8" w:rsidRDefault="00081605" w:rsidP="00081605">
      <w:pPr>
        <w:pStyle w:val="Listaszerbekezds"/>
        <w:spacing w:after="0" w:line="276" w:lineRule="auto"/>
        <w:ind w:left="0"/>
        <w:jc w:val="both"/>
        <w:rPr>
          <w:rFonts w:ascii="Cambria" w:hAnsi="Cambria" w:cs="Times New Roman"/>
          <w:sz w:val="24"/>
          <w:szCs w:val="24"/>
        </w:rPr>
      </w:pPr>
    </w:p>
    <w:p w14:paraId="6C0FA9F4" w14:textId="77777777" w:rsidR="00195EEA" w:rsidRPr="008273E8" w:rsidRDefault="00456BD8" w:rsidP="00195EEA">
      <w:pPr>
        <w:pStyle w:val="Listaszerbekezds"/>
        <w:spacing w:after="0" w:line="276" w:lineRule="auto"/>
        <w:ind w:left="0"/>
        <w:jc w:val="both"/>
        <w:rPr>
          <w:rFonts w:ascii="Cambria" w:eastAsia="Arial Unicode MS" w:hAnsi="Cambria" w:cs="Arial Unicode MS"/>
          <w:sz w:val="24"/>
          <w:szCs w:val="24"/>
        </w:rPr>
      </w:pPr>
      <w:r w:rsidRPr="00081605">
        <w:rPr>
          <w:rFonts w:ascii="Cambria" w:eastAsia="Arial Unicode MS" w:hAnsi="Cambria" w:cs="Arial Unicode MS"/>
          <w:b/>
          <w:bCs/>
          <w:sz w:val="24"/>
          <w:szCs w:val="24"/>
        </w:rPr>
        <w:t>Határidő:</w:t>
      </w:r>
      <w:r w:rsidRPr="008273E8">
        <w:rPr>
          <w:rFonts w:ascii="Cambria" w:eastAsia="Arial Unicode MS" w:hAnsi="Cambria" w:cs="Arial Unicode MS"/>
          <w:sz w:val="24"/>
          <w:szCs w:val="24"/>
        </w:rPr>
        <w:t xml:space="preserve"> 2021. november ….</w:t>
      </w:r>
    </w:p>
    <w:p w14:paraId="2FF7D434" w14:textId="77777777" w:rsidR="00195EEA" w:rsidRPr="008273E8" w:rsidRDefault="00195EEA" w:rsidP="00195EEA">
      <w:pPr>
        <w:pStyle w:val="Listaszerbekezds"/>
        <w:spacing w:after="0" w:line="276" w:lineRule="auto"/>
        <w:ind w:left="0"/>
        <w:jc w:val="both"/>
        <w:rPr>
          <w:rFonts w:ascii="Cambria" w:eastAsia="Arial Unicode MS" w:hAnsi="Cambria" w:cs="Arial Unicode MS"/>
          <w:sz w:val="24"/>
          <w:szCs w:val="24"/>
        </w:rPr>
      </w:pPr>
      <w:r w:rsidRPr="00081605">
        <w:rPr>
          <w:rFonts w:ascii="Cambria" w:eastAsia="Arial Unicode MS" w:hAnsi="Cambria" w:cs="Arial Unicode MS"/>
          <w:b/>
          <w:bCs/>
          <w:sz w:val="24"/>
          <w:szCs w:val="24"/>
        </w:rPr>
        <w:t>Felelős:</w:t>
      </w:r>
      <w:r w:rsidRPr="008273E8">
        <w:rPr>
          <w:rFonts w:ascii="Cambria" w:eastAsia="Arial Unicode MS" w:hAnsi="Cambria" w:cs="Arial Unicode MS"/>
          <w:sz w:val="24"/>
          <w:szCs w:val="24"/>
        </w:rPr>
        <w:t xml:space="preserve"> </w:t>
      </w:r>
      <w:r w:rsidR="00456BD8" w:rsidRPr="008273E8">
        <w:rPr>
          <w:rFonts w:ascii="Cambria" w:eastAsia="Arial Unicode MS" w:hAnsi="Cambria" w:cs="Arial Unicode MS"/>
          <w:sz w:val="24"/>
          <w:szCs w:val="24"/>
        </w:rPr>
        <w:t xml:space="preserve">Galácz György </w:t>
      </w:r>
      <w:r w:rsidRPr="008273E8">
        <w:rPr>
          <w:rFonts w:ascii="Cambria" w:eastAsia="Arial Unicode MS" w:hAnsi="Cambria" w:cs="Arial Unicode MS"/>
          <w:sz w:val="24"/>
          <w:szCs w:val="24"/>
        </w:rPr>
        <w:t>polgármester</w:t>
      </w:r>
    </w:p>
    <w:p w14:paraId="51948B5B" w14:textId="77777777" w:rsidR="00195EEA" w:rsidRPr="008273E8" w:rsidRDefault="00195EEA" w:rsidP="00195EEA">
      <w:pPr>
        <w:pStyle w:val="Listaszerbekezds"/>
        <w:spacing w:after="0" w:line="276" w:lineRule="auto"/>
        <w:ind w:left="0"/>
        <w:jc w:val="both"/>
        <w:rPr>
          <w:rFonts w:ascii="Cambria" w:eastAsia="Arial Unicode MS" w:hAnsi="Cambria" w:cs="Arial Unicode MS"/>
          <w:sz w:val="24"/>
          <w:szCs w:val="24"/>
        </w:rPr>
      </w:pPr>
    </w:p>
    <w:p w14:paraId="63C6C005" w14:textId="4731ACD9" w:rsidR="00715475" w:rsidRDefault="00456BD8" w:rsidP="00195EEA">
      <w:pPr>
        <w:pStyle w:val="Listaszerbekezds"/>
        <w:spacing w:after="0" w:line="276" w:lineRule="auto"/>
        <w:ind w:left="0"/>
        <w:jc w:val="both"/>
        <w:rPr>
          <w:rFonts w:ascii="Cambria" w:eastAsia="Arial Unicode MS" w:hAnsi="Cambria" w:cs="Arial Unicode MS"/>
          <w:sz w:val="24"/>
          <w:szCs w:val="24"/>
        </w:rPr>
      </w:pPr>
      <w:r w:rsidRPr="008273E8">
        <w:rPr>
          <w:rFonts w:ascii="Cambria" w:eastAsia="Arial Unicode MS" w:hAnsi="Cambria" w:cs="Arial Unicode MS"/>
          <w:sz w:val="24"/>
          <w:szCs w:val="24"/>
        </w:rPr>
        <w:t xml:space="preserve">b) Balatonmáriafürdő </w:t>
      </w:r>
      <w:r w:rsidR="00195EEA" w:rsidRPr="008273E8">
        <w:rPr>
          <w:rFonts w:ascii="Cambria" w:eastAsia="Arial Unicode MS" w:hAnsi="Cambria" w:cs="Arial Unicode MS"/>
          <w:sz w:val="24"/>
          <w:szCs w:val="24"/>
        </w:rPr>
        <w:t>Község Önkormányzat Képviselő-testülete felkéri a jegyzőt, hogy az egészségügyi alapellátási körzetekről szóló önkormányzati rendeletet- az előírt egyeztetések, véleményezések beérkezését követő képviselő-testületi ülésre készítse elő.</w:t>
      </w:r>
    </w:p>
    <w:p w14:paraId="57C0E5FC" w14:textId="77777777" w:rsidR="00715475" w:rsidRPr="008273E8" w:rsidRDefault="00715475" w:rsidP="00195EEA">
      <w:pPr>
        <w:pStyle w:val="Listaszerbekezds"/>
        <w:spacing w:after="0" w:line="276" w:lineRule="auto"/>
        <w:ind w:left="0"/>
        <w:jc w:val="both"/>
        <w:rPr>
          <w:rFonts w:ascii="Cambria" w:eastAsia="Arial Unicode MS" w:hAnsi="Cambria" w:cs="Arial Unicode MS"/>
          <w:sz w:val="24"/>
          <w:szCs w:val="24"/>
        </w:rPr>
      </w:pPr>
    </w:p>
    <w:p w14:paraId="52D1F18F" w14:textId="77777777" w:rsidR="00195EEA" w:rsidRPr="008273E8" w:rsidRDefault="00456BD8" w:rsidP="00195EEA">
      <w:pPr>
        <w:pStyle w:val="Listaszerbekezds"/>
        <w:spacing w:after="0" w:line="276" w:lineRule="auto"/>
        <w:ind w:left="0"/>
        <w:jc w:val="both"/>
        <w:rPr>
          <w:rFonts w:ascii="Cambria" w:eastAsia="Arial Unicode MS" w:hAnsi="Cambria" w:cs="Arial Unicode MS"/>
          <w:sz w:val="24"/>
          <w:szCs w:val="24"/>
        </w:rPr>
      </w:pPr>
      <w:r w:rsidRPr="00715475">
        <w:rPr>
          <w:rFonts w:ascii="Cambria" w:eastAsia="Arial Unicode MS" w:hAnsi="Cambria" w:cs="Arial Unicode MS"/>
          <w:b/>
          <w:bCs/>
          <w:sz w:val="24"/>
          <w:szCs w:val="24"/>
        </w:rPr>
        <w:t xml:space="preserve">Határidő: </w:t>
      </w:r>
      <w:r w:rsidRPr="008273E8">
        <w:rPr>
          <w:rFonts w:ascii="Cambria" w:eastAsia="Arial Unicode MS" w:hAnsi="Cambria" w:cs="Arial Unicode MS"/>
          <w:sz w:val="24"/>
          <w:szCs w:val="24"/>
        </w:rPr>
        <w:t>2021. november</w:t>
      </w:r>
      <w:proofErr w:type="gramStart"/>
      <w:r w:rsidRPr="008273E8">
        <w:rPr>
          <w:rFonts w:ascii="Cambria" w:eastAsia="Arial Unicode MS" w:hAnsi="Cambria" w:cs="Arial Unicode MS"/>
          <w:sz w:val="24"/>
          <w:szCs w:val="24"/>
        </w:rPr>
        <w:t xml:space="preserve"> ….</w:t>
      </w:r>
      <w:proofErr w:type="gramEnd"/>
      <w:r w:rsidR="00195EEA" w:rsidRPr="008273E8">
        <w:rPr>
          <w:rFonts w:ascii="Cambria" w:eastAsia="Arial Unicode MS" w:hAnsi="Cambria" w:cs="Arial Unicode MS"/>
          <w:sz w:val="24"/>
          <w:szCs w:val="24"/>
        </w:rPr>
        <w:t>.</w:t>
      </w:r>
    </w:p>
    <w:p w14:paraId="5B2CCFC4" w14:textId="77777777" w:rsidR="00195EEA" w:rsidRPr="008273E8" w:rsidRDefault="00195EEA" w:rsidP="00195EEA">
      <w:pPr>
        <w:pStyle w:val="Listaszerbekezds"/>
        <w:spacing w:after="0" w:line="276" w:lineRule="auto"/>
        <w:ind w:left="0"/>
        <w:jc w:val="both"/>
        <w:rPr>
          <w:rFonts w:ascii="Cambria" w:eastAsia="Arial Unicode MS" w:hAnsi="Cambria" w:cs="Arial Unicode MS"/>
          <w:sz w:val="24"/>
          <w:szCs w:val="24"/>
        </w:rPr>
      </w:pPr>
      <w:r w:rsidRPr="00715475">
        <w:rPr>
          <w:rFonts w:ascii="Cambria" w:eastAsia="Arial Unicode MS" w:hAnsi="Cambria" w:cs="Arial Unicode MS"/>
          <w:b/>
          <w:bCs/>
          <w:sz w:val="24"/>
          <w:szCs w:val="24"/>
        </w:rPr>
        <w:t>Felelős:</w:t>
      </w:r>
      <w:r w:rsidRPr="008273E8">
        <w:rPr>
          <w:rFonts w:ascii="Cambria" w:eastAsia="Arial Unicode MS" w:hAnsi="Cambria" w:cs="Arial Unicode MS"/>
          <w:sz w:val="24"/>
          <w:szCs w:val="24"/>
        </w:rPr>
        <w:t xml:space="preserve"> Mestyán Valéria címzetes főjegyző</w:t>
      </w:r>
    </w:p>
    <w:p w14:paraId="612B83B8" w14:textId="1E43D6A1" w:rsidR="00195EEA" w:rsidRDefault="00195EEA" w:rsidP="00195EEA">
      <w:pPr>
        <w:pStyle w:val="Listaszerbekezds"/>
        <w:spacing w:after="0" w:line="276" w:lineRule="auto"/>
        <w:ind w:left="0"/>
        <w:jc w:val="both"/>
        <w:rPr>
          <w:rFonts w:ascii="Cambria" w:eastAsia="Arial Unicode MS" w:hAnsi="Cambria" w:cs="Arial Unicode MS"/>
          <w:sz w:val="24"/>
          <w:szCs w:val="24"/>
        </w:rPr>
      </w:pPr>
    </w:p>
    <w:p w14:paraId="2B8DAF6A" w14:textId="758F2F93" w:rsidR="00715475" w:rsidRDefault="00715475" w:rsidP="00195EEA">
      <w:pPr>
        <w:pStyle w:val="Listaszerbekezds"/>
        <w:spacing w:after="0" w:line="276" w:lineRule="auto"/>
        <w:ind w:left="0"/>
        <w:jc w:val="both"/>
        <w:rPr>
          <w:rFonts w:ascii="Cambria" w:eastAsia="Arial Unicode MS" w:hAnsi="Cambria" w:cs="Arial Unicode MS"/>
          <w:sz w:val="24"/>
          <w:szCs w:val="24"/>
        </w:rPr>
      </w:pPr>
    </w:p>
    <w:p w14:paraId="112111D7" w14:textId="77777777" w:rsidR="00715475" w:rsidRPr="008273E8" w:rsidRDefault="00715475" w:rsidP="00195EEA">
      <w:pPr>
        <w:pStyle w:val="Listaszerbekezds"/>
        <w:spacing w:after="0" w:line="276" w:lineRule="auto"/>
        <w:ind w:left="0"/>
        <w:jc w:val="both"/>
        <w:rPr>
          <w:rFonts w:ascii="Cambria" w:eastAsia="Arial Unicode MS" w:hAnsi="Cambria" w:cs="Arial Unicode MS"/>
          <w:sz w:val="24"/>
          <w:szCs w:val="24"/>
        </w:rPr>
      </w:pPr>
    </w:p>
    <w:p w14:paraId="5D690ACD" w14:textId="77777777" w:rsidR="00195EEA" w:rsidRPr="008273E8" w:rsidRDefault="00456BD8" w:rsidP="00195EEA">
      <w:pPr>
        <w:pStyle w:val="Listaszerbekezds"/>
        <w:spacing w:after="0" w:line="276" w:lineRule="auto"/>
        <w:ind w:left="0"/>
        <w:jc w:val="both"/>
        <w:rPr>
          <w:rFonts w:ascii="Cambria" w:eastAsia="Arial Unicode MS" w:hAnsi="Cambria" w:cs="Arial Unicode MS"/>
          <w:sz w:val="24"/>
          <w:szCs w:val="24"/>
        </w:rPr>
      </w:pPr>
      <w:r w:rsidRPr="008273E8">
        <w:rPr>
          <w:rFonts w:ascii="Cambria" w:eastAsia="Arial Unicode MS" w:hAnsi="Cambria" w:cs="Arial Unicode MS"/>
          <w:sz w:val="24"/>
          <w:szCs w:val="24"/>
        </w:rPr>
        <w:t xml:space="preserve">Balatonmáriafürdő, </w:t>
      </w:r>
      <w:r w:rsidR="00195EEA" w:rsidRPr="008273E8">
        <w:rPr>
          <w:rFonts w:ascii="Cambria" w:eastAsia="Arial Unicode MS" w:hAnsi="Cambria" w:cs="Arial Unicode MS"/>
          <w:sz w:val="24"/>
          <w:szCs w:val="24"/>
        </w:rPr>
        <w:t>2021. 10. 27.</w:t>
      </w:r>
    </w:p>
    <w:p w14:paraId="21D035F6" w14:textId="77777777" w:rsidR="00195EEA" w:rsidRPr="008273E8" w:rsidRDefault="00195EEA" w:rsidP="00195EEA">
      <w:pPr>
        <w:pStyle w:val="Listaszerbekezds"/>
        <w:spacing w:after="0" w:line="276" w:lineRule="auto"/>
        <w:ind w:left="0"/>
        <w:jc w:val="both"/>
        <w:rPr>
          <w:rFonts w:ascii="Cambria" w:eastAsia="Arial Unicode MS" w:hAnsi="Cambria" w:cs="Arial Unicode MS"/>
          <w:sz w:val="24"/>
          <w:szCs w:val="24"/>
        </w:rPr>
      </w:pPr>
    </w:p>
    <w:p w14:paraId="4BB2EFE4" w14:textId="77777777" w:rsidR="00195EEA" w:rsidRPr="008273E8" w:rsidRDefault="00456BD8" w:rsidP="00195EEA">
      <w:pPr>
        <w:pStyle w:val="Listaszerbekezds"/>
        <w:spacing w:after="0" w:line="276" w:lineRule="auto"/>
        <w:ind w:left="0"/>
        <w:jc w:val="right"/>
        <w:rPr>
          <w:rFonts w:ascii="Cambria" w:eastAsia="Arial Unicode MS" w:hAnsi="Cambria" w:cs="Arial Unicode MS"/>
          <w:sz w:val="24"/>
          <w:szCs w:val="24"/>
        </w:rPr>
      </w:pPr>
      <w:r w:rsidRPr="008273E8">
        <w:rPr>
          <w:rFonts w:ascii="Cambria" w:eastAsia="Arial Unicode MS" w:hAnsi="Cambria" w:cs="Arial Unicode MS"/>
          <w:sz w:val="24"/>
          <w:szCs w:val="24"/>
        </w:rPr>
        <w:t xml:space="preserve">Galácz György </w:t>
      </w:r>
      <w:proofErr w:type="spellStart"/>
      <w:r w:rsidR="00195EEA" w:rsidRPr="008273E8">
        <w:rPr>
          <w:rFonts w:ascii="Cambria" w:eastAsia="Arial Unicode MS" w:hAnsi="Cambria" w:cs="Arial Unicode MS"/>
          <w:sz w:val="24"/>
          <w:szCs w:val="24"/>
        </w:rPr>
        <w:t>sk</w:t>
      </w:r>
      <w:proofErr w:type="spellEnd"/>
      <w:r w:rsidR="00195EEA" w:rsidRPr="008273E8">
        <w:rPr>
          <w:rFonts w:ascii="Cambria" w:eastAsia="Arial Unicode MS" w:hAnsi="Cambria" w:cs="Arial Unicode MS"/>
          <w:sz w:val="24"/>
          <w:szCs w:val="24"/>
        </w:rPr>
        <w:t>.</w:t>
      </w:r>
    </w:p>
    <w:p w14:paraId="2AA9C948" w14:textId="77777777" w:rsidR="00195EEA" w:rsidRPr="008273E8" w:rsidRDefault="00195EEA" w:rsidP="00195EEA">
      <w:pPr>
        <w:pStyle w:val="Listaszerbekezds"/>
        <w:spacing w:after="0" w:line="276" w:lineRule="auto"/>
        <w:ind w:left="0"/>
        <w:jc w:val="right"/>
        <w:rPr>
          <w:rFonts w:ascii="Cambria" w:eastAsia="Arial Unicode MS" w:hAnsi="Cambria" w:cs="Arial Unicode MS"/>
          <w:sz w:val="24"/>
          <w:szCs w:val="24"/>
        </w:rPr>
      </w:pPr>
      <w:r w:rsidRPr="008273E8">
        <w:rPr>
          <w:rFonts w:ascii="Cambria" w:eastAsia="Arial Unicode MS" w:hAnsi="Cambria" w:cs="Arial Unicode MS"/>
          <w:sz w:val="24"/>
          <w:szCs w:val="24"/>
        </w:rPr>
        <w:t>polgármester</w:t>
      </w:r>
    </w:p>
    <w:p w14:paraId="4E9BA59F" w14:textId="77777777" w:rsidR="00195EEA" w:rsidRPr="008273E8" w:rsidRDefault="00195EEA" w:rsidP="00195EEA">
      <w:pPr>
        <w:jc w:val="both"/>
        <w:rPr>
          <w:rFonts w:ascii="Cambria" w:hAnsi="Cambria" w:cs="Times New Roman"/>
          <w:sz w:val="24"/>
          <w:szCs w:val="24"/>
        </w:rPr>
      </w:pPr>
    </w:p>
    <w:p w14:paraId="442DB621" w14:textId="77777777" w:rsidR="00A5096D" w:rsidRPr="008273E8" w:rsidRDefault="00A5096D" w:rsidP="00195EEA">
      <w:pPr>
        <w:jc w:val="both"/>
        <w:rPr>
          <w:rFonts w:ascii="Cambria" w:hAnsi="Cambria"/>
          <w:sz w:val="24"/>
          <w:szCs w:val="24"/>
        </w:rPr>
      </w:pPr>
    </w:p>
    <w:p w14:paraId="28B0E303" w14:textId="77777777" w:rsidR="0018504A" w:rsidRPr="00D71C8F" w:rsidRDefault="0018504A" w:rsidP="00D71C8F">
      <w:pPr>
        <w:jc w:val="both"/>
        <w:rPr>
          <w:rFonts w:ascii="Century Gothic" w:hAnsi="Century Gothic"/>
        </w:rPr>
      </w:pPr>
    </w:p>
    <w:sectPr w:rsidR="0018504A" w:rsidRPr="00D71C8F" w:rsidSect="0018504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6A7FC6"/>
    <w:multiLevelType w:val="hybridMultilevel"/>
    <w:tmpl w:val="C1A6A302"/>
    <w:lvl w:ilvl="0" w:tplc="274CDC46">
      <w:start w:val="1"/>
      <w:numFmt w:val="lowerLetter"/>
      <w:lvlText w:val="%1.)"/>
      <w:lvlJc w:val="left"/>
      <w:pPr>
        <w:ind w:left="720" w:hanging="360"/>
      </w:pPr>
      <w:rPr>
        <w:rFonts w:ascii="Cambria" w:eastAsia="Arial Unicode MS" w:hAnsi="Cambria" w:cs="Arial Unicode MS" w:hint="default"/>
        <w:sz w:val="24"/>
        <w:szCs w:val="26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04A"/>
    <w:rsid w:val="000001B5"/>
    <w:rsid w:val="00081605"/>
    <w:rsid w:val="00110EE6"/>
    <w:rsid w:val="0018504A"/>
    <w:rsid w:val="00195EEA"/>
    <w:rsid w:val="001E6D38"/>
    <w:rsid w:val="00456BD8"/>
    <w:rsid w:val="004B3A73"/>
    <w:rsid w:val="00715475"/>
    <w:rsid w:val="008273E8"/>
    <w:rsid w:val="00A5096D"/>
    <w:rsid w:val="00A538F1"/>
    <w:rsid w:val="00BB40D1"/>
    <w:rsid w:val="00D71C8F"/>
    <w:rsid w:val="00F6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20447"/>
  <w15:chartTrackingRefBased/>
  <w15:docId w15:val="{C43C1AFA-B99A-4D1C-8D37-BA7FA6CB4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8504A"/>
  </w:style>
  <w:style w:type="paragraph" w:styleId="Cmsor1">
    <w:name w:val="heading 1"/>
    <w:basedOn w:val="Norml"/>
    <w:next w:val="Norml"/>
    <w:link w:val="Cmsor1Char"/>
    <w:qFormat/>
    <w:rsid w:val="000001B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0"/>
      <w:szCs w:val="20"/>
      <w:lang w:val="x-none"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0001B5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hu-HU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001B5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val="x-none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nhideWhenUsed/>
    <w:rsid w:val="0018504A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18504A"/>
    <w:rPr>
      <w:rFonts w:ascii="Arial" w:eastAsia="Times New Roman" w:hAnsi="Arial" w:cs="Arial"/>
      <w:sz w:val="26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195EEA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0001B5"/>
    <w:rPr>
      <w:rFonts w:ascii="Times New Roman" w:eastAsia="Times New Roman" w:hAnsi="Times New Roman" w:cs="Times New Roman"/>
      <w:b/>
      <w:sz w:val="40"/>
      <w:szCs w:val="20"/>
      <w:lang w:val="x-none"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0001B5"/>
    <w:rPr>
      <w:rFonts w:ascii="Cambria" w:eastAsia="Times New Roman" w:hAnsi="Cambria" w:cs="Times New Roman"/>
      <w:b/>
      <w:bCs/>
      <w:color w:val="4F81BD"/>
      <w:sz w:val="26"/>
      <w:szCs w:val="26"/>
      <w:lang w:val="x-none"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001B5"/>
    <w:rPr>
      <w:rFonts w:ascii="Cambria" w:eastAsia="Times New Roman" w:hAnsi="Cambria" w:cs="Times New Roman"/>
      <w:i/>
      <w:iCs/>
      <w:color w:val="404040"/>
      <w:sz w:val="24"/>
      <w:szCs w:val="24"/>
      <w:lang w:val="x-none" w:eastAsia="hu-HU"/>
    </w:rPr>
  </w:style>
  <w:style w:type="paragraph" w:customStyle="1" w:styleId="FCm">
    <w:name w:val="FôCím"/>
    <w:basedOn w:val="Norml"/>
    <w:rsid w:val="000001B5"/>
    <w:pPr>
      <w:keepNext/>
      <w:keepLines/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728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12</cp:revision>
  <cp:lastPrinted>2021-11-10T09:50:00Z</cp:lastPrinted>
  <dcterms:created xsi:type="dcterms:W3CDTF">2021-10-27T11:03:00Z</dcterms:created>
  <dcterms:modified xsi:type="dcterms:W3CDTF">2021-11-10T09:50:00Z</dcterms:modified>
</cp:coreProperties>
</file>