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18138A" w14:textId="77777777" w:rsidR="0012257A" w:rsidRPr="0012257A" w:rsidRDefault="0012257A" w:rsidP="0012257A">
      <w:pPr>
        <w:keepNext/>
        <w:spacing w:after="0" w:line="240" w:lineRule="auto"/>
        <w:jc w:val="center"/>
        <w:outlineLvl w:val="0"/>
        <w:rPr>
          <w:rFonts w:ascii="Cambria" w:eastAsia="Times New Roman" w:hAnsi="Cambria" w:cs="Times New Roman"/>
          <w:b/>
          <w:spacing w:val="60"/>
          <w:sz w:val="32"/>
          <w:szCs w:val="32"/>
          <w:lang w:eastAsia="hu-HU"/>
        </w:rPr>
      </w:pPr>
      <w:r w:rsidRPr="0012257A">
        <w:rPr>
          <w:rFonts w:ascii="Cambria" w:eastAsia="Times New Roman" w:hAnsi="Cambria" w:cs="Times New Roman"/>
          <w:b/>
          <w:spacing w:val="60"/>
          <w:sz w:val="32"/>
          <w:szCs w:val="32"/>
          <w:lang w:eastAsia="hu-HU"/>
        </w:rPr>
        <w:t>ELŐTERJESZTÉS</w:t>
      </w:r>
    </w:p>
    <w:p w14:paraId="47B278A3" w14:textId="77777777" w:rsidR="0012257A" w:rsidRPr="0012257A" w:rsidRDefault="0012257A" w:rsidP="0012257A">
      <w:pPr>
        <w:spacing w:after="0" w:line="240" w:lineRule="auto"/>
        <w:jc w:val="both"/>
        <w:rPr>
          <w:rFonts w:ascii="Cambria" w:eastAsia="Times New Roman" w:hAnsi="Cambria" w:cs="Times New Roman"/>
          <w:b/>
          <w:sz w:val="32"/>
          <w:szCs w:val="32"/>
          <w:lang w:eastAsia="hu-HU"/>
        </w:rPr>
      </w:pPr>
    </w:p>
    <w:p w14:paraId="24CAE773" w14:textId="77777777" w:rsidR="0012257A" w:rsidRPr="0012257A" w:rsidRDefault="0012257A" w:rsidP="0012257A">
      <w:pPr>
        <w:spacing w:after="0" w:line="240" w:lineRule="auto"/>
        <w:jc w:val="both"/>
        <w:rPr>
          <w:rFonts w:ascii="Cambria" w:eastAsia="Times New Roman" w:hAnsi="Cambria" w:cs="Times New Roman"/>
          <w:b/>
          <w:sz w:val="32"/>
          <w:szCs w:val="32"/>
          <w:lang w:eastAsia="hu-HU"/>
        </w:rPr>
      </w:pPr>
      <w:r w:rsidRPr="0012257A">
        <w:rPr>
          <w:rFonts w:eastAsia="Times New Roman" w:cs="Times New Roman"/>
          <w:noProof/>
          <w:sz w:val="24"/>
          <w:szCs w:val="24"/>
          <w:lang w:eastAsia="hu-HU"/>
        </w:rPr>
        <w:drawing>
          <wp:anchor distT="0" distB="0" distL="114300" distR="114300" simplePos="0" relativeHeight="251659264" behindDoc="0" locked="0" layoutInCell="1" allowOverlap="1" wp14:anchorId="013B1611" wp14:editId="52CA3E53">
            <wp:simplePos x="0" y="0"/>
            <wp:positionH relativeFrom="column">
              <wp:posOffset>2129155</wp:posOffset>
            </wp:positionH>
            <wp:positionV relativeFrom="paragraph">
              <wp:posOffset>150495</wp:posOffset>
            </wp:positionV>
            <wp:extent cx="1352550" cy="1276350"/>
            <wp:effectExtent l="0" t="0" r="0" b="0"/>
            <wp:wrapTopAndBottom/>
            <wp:docPr id="3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276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71DDF47" w14:textId="77777777" w:rsidR="0012257A" w:rsidRPr="0012257A" w:rsidRDefault="0012257A" w:rsidP="0012257A">
      <w:pPr>
        <w:spacing w:after="0" w:line="240" w:lineRule="auto"/>
        <w:jc w:val="both"/>
        <w:rPr>
          <w:rFonts w:ascii="Cambria" w:eastAsia="Times New Roman" w:hAnsi="Cambria" w:cs="Times New Roman"/>
          <w:b/>
          <w:sz w:val="32"/>
          <w:szCs w:val="32"/>
          <w:lang w:eastAsia="hu-HU"/>
        </w:rPr>
      </w:pPr>
    </w:p>
    <w:p w14:paraId="700B589E" w14:textId="77777777" w:rsidR="0012257A" w:rsidRPr="0012257A" w:rsidRDefault="0012257A" w:rsidP="0012257A">
      <w:pPr>
        <w:spacing w:after="0" w:line="240" w:lineRule="auto"/>
        <w:jc w:val="both"/>
        <w:rPr>
          <w:rFonts w:ascii="Cambria" w:eastAsia="Times New Roman" w:hAnsi="Cambria" w:cs="Times New Roman"/>
          <w:b/>
          <w:sz w:val="32"/>
          <w:szCs w:val="32"/>
          <w:lang w:eastAsia="hu-HU"/>
        </w:rPr>
      </w:pPr>
    </w:p>
    <w:p w14:paraId="7E539D94" w14:textId="77777777" w:rsidR="0012257A" w:rsidRPr="0012257A" w:rsidRDefault="0012257A" w:rsidP="0012257A">
      <w:pPr>
        <w:spacing w:after="0" w:line="240" w:lineRule="auto"/>
        <w:jc w:val="center"/>
        <w:rPr>
          <w:rFonts w:ascii="Cambria" w:eastAsia="Times New Roman" w:hAnsi="Cambria" w:cs="Times New Roman"/>
          <w:b/>
          <w:sz w:val="32"/>
          <w:szCs w:val="32"/>
          <w:lang w:eastAsia="hu-HU"/>
        </w:rPr>
      </w:pPr>
      <w:r w:rsidRPr="0012257A">
        <w:rPr>
          <w:rFonts w:ascii="Cambria" w:eastAsia="Times New Roman" w:hAnsi="Cambria" w:cs="Times New Roman"/>
          <w:b/>
          <w:sz w:val="32"/>
          <w:szCs w:val="32"/>
          <w:lang w:eastAsia="hu-HU"/>
        </w:rPr>
        <w:t>BALATONMÁRIAFÜRDŐ KÖZSÉG</w:t>
      </w:r>
    </w:p>
    <w:p w14:paraId="68D14474" w14:textId="77777777" w:rsidR="0012257A" w:rsidRPr="0012257A" w:rsidRDefault="0012257A" w:rsidP="0012257A">
      <w:pPr>
        <w:spacing w:after="0" w:line="240" w:lineRule="auto"/>
        <w:jc w:val="center"/>
        <w:rPr>
          <w:rFonts w:ascii="Cambria" w:eastAsia="Times New Roman" w:hAnsi="Cambria" w:cs="Times New Roman"/>
          <w:b/>
          <w:sz w:val="32"/>
          <w:szCs w:val="32"/>
          <w:lang w:eastAsia="hu-HU"/>
        </w:rPr>
      </w:pPr>
      <w:r w:rsidRPr="0012257A">
        <w:rPr>
          <w:rFonts w:ascii="Cambria" w:eastAsia="Times New Roman" w:hAnsi="Cambria" w:cs="Times New Roman"/>
          <w:b/>
          <w:sz w:val="32"/>
          <w:szCs w:val="32"/>
          <w:lang w:eastAsia="hu-HU"/>
        </w:rPr>
        <w:t>ÖNKORMÁNYZAT</w:t>
      </w:r>
    </w:p>
    <w:p w14:paraId="3F3C0290" w14:textId="77777777" w:rsidR="0012257A" w:rsidRPr="0012257A" w:rsidRDefault="0012257A" w:rsidP="0012257A">
      <w:pPr>
        <w:keepNext/>
        <w:keepLines/>
        <w:spacing w:after="0" w:line="240" w:lineRule="auto"/>
        <w:jc w:val="center"/>
        <w:outlineLvl w:val="1"/>
        <w:rPr>
          <w:rFonts w:ascii="Cambria" w:eastAsia="Times New Roman" w:hAnsi="Cambria" w:cs="Times New Roman"/>
          <w:b/>
          <w:bCs/>
          <w:sz w:val="32"/>
          <w:szCs w:val="32"/>
          <w:lang w:eastAsia="hu-HU"/>
        </w:rPr>
      </w:pPr>
      <w:r w:rsidRPr="0012257A">
        <w:rPr>
          <w:rFonts w:ascii="Cambria" w:eastAsia="Times New Roman" w:hAnsi="Cambria" w:cs="Times New Roman"/>
          <w:b/>
          <w:bCs/>
          <w:sz w:val="32"/>
          <w:szCs w:val="32"/>
          <w:lang w:eastAsia="hu-HU"/>
        </w:rPr>
        <w:t>KÉPVISELŐ-TESTÜLETÉNEK</w:t>
      </w:r>
    </w:p>
    <w:p w14:paraId="7C3B21C7" w14:textId="77777777" w:rsidR="0012257A" w:rsidRPr="0012257A" w:rsidRDefault="0012257A" w:rsidP="0012257A">
      <w:pPr>
        <w:keepNext/>
        <w:keepLines/>
        <w:spacing w:after="0" w:line="240" w:lineRule="auto"/>
        <w:jc w:val="both"/>
        <w:outlineLvl w:val="6"/>
        <w:rPr>
          <w:rFonts w:ascii="Cambria" w:eastAsia="Times New Roman" w:hAnsi="Cambria" w:cs="Times New Roman"/>
          <w:b/>
          <w:i/>
          <w:iCs/>
          <w:sz w:val="32"/>
          <w:szCs w:val="32"/>
          <w:lang w:eastAsia="hu-HU"/>
        </w:rPr>
      </w:pPr>
    </w:p>
    <w:p w14:paraId="038BDCD6" w14:textId="77777777" w:rsidR="0012257A" w:rsidRPr="0012257A" w:rsidRDefault="0012257A" w:rsidP="0012257A">
      <w:pPr>
        <w:spacing w:after="0" w:line="240" w:lineRule="auto"/>
        <w:jc w:val="both"/>
        <w:rPr>
          <w:rFonts w:ascii="Cambria" w:eastAsia="Times New Roman" w:hAnsi="Cambria" w:cs="Times New Roman"/>
          <w:sz w:val="32"/>
          <w:szCs w:val="32"/>
          <w:lang w:eastAsia="hu-HU"/>
        </w:rPr>
      </w:pPr>
    </w:p>
    <w:p w14:paraId="27A3B5DE" w14:textId="77777777" w:rsidR="0012257A" w:rsidRPr="0012257A" w:rsidRDefault="0012257A" w:rsidP="0012257A">
      <w:pPr>
        <w:spacing w:after="0" w:line="240" w:lineRule="auto"/>
        <w:jc w:val="both"/>
        <w:rPr>
          <w:rFonts w:ascii="Cambria" w:eastAsia="Times New Roman" w:hAnsi="Cambria" w:cs="Times New Roman"/>
          <w:b/>
          <w:sz w:val="32"/>
          <w:szCs w:val="32"/>
          <w:lang w:eastAsia="hu-HU"/>
        </w:rPr>
      </w:pPr>
    </w:p>
    <w:p w14:paraId="4E84BAFF" w14:textId="77777777" w:rsidR="0012257A" w:rsidRPr="0012257A" w:rsidRDefault="0012257A" w:rsidP="0012257A">
      <w:pPr>
        <w:spacing w:after="0" w:line="240" w:lineRule="auto"/>
        <w:jc w:val="center"/>
        <w:rPr>
          <w:rFonts w:ascii="Cambria" w:eastAsia="Times New Roman" w:hAnsi="Cambria" w:cs="Times New Roman"/>
          <w:b/>
          <w:sz w:val="32"/>
          <w:szCs w:val="32"/>
          <w:lang w:eastAsia="hu-HU"/>
        </w:rPr>
      </w:pPr>
      <w:r w:rsidRPr="0012257A">
        <w:rPr>
          <w:rFonts w:ascii="Cambria" w:eastAsia="Times New Roman" w:hAnsi="Cambria" w:cs="Times New Roman"/>
          <w:b/>
          <w:sz w:val="32"/>
          <w:szCs w:val="32"/>
          <w:lang w:eastAsia="hu-HU"/>
        </w:rPr>
        <w:t>2023. JANUÁR 16-I NYILVÁNOS ÜLÉSÉRE</w:t>
      </w:r>
    </w:p>
    <w:p w14:paraId="5506AF10" w14:textId="77777777" w:rsidR="0012257A" w:rsidRPr="0012257A" w:rsidRDefault="0012257A" w:rsidP="0012257A">
      <w:pPr>
        <w:spacing w:after="0" w:line="240" w:lineRule="auto"/>
        <w:jc w:val="center"/>
        <w:rPr>
          <w:rFonts w:ascii="Cambria" w:eastAsia="Times New Roman" w:hAnsi="Cambria" w:cs="Times New Roman"/>
          <w:b/>
          <w:sz w:val="32"/>
          <w:szCs w:val="32"/>
          <w:lang w:eastAsia="hu-HU"/>
        </w:rPr>
      </w:pPr>
    </w:p>
    <w:p w14:paraId="7C76DE43" w14:textId="77777777" w:rsidR="0012257A" w:rsidRPr="0012257A" w:rsidRDefault="0012257A" w:rsidP="0012257A">
      <w:pPr>
        <w:spacing w:after="0" w:line="240" w:lineRule="auto"/>
        <w:jc w:val="center"/>
        <w:rPr>
          <w:rFonts w:ascii="Cambria" w:eastAsia="Times New Roman" w:hAnsi="Cambria" w:cs="Times New Roman"/>
          <w:b/>
          <w:sz w:val="32"/>
          <w:szCs w:val="32"/>
          <w:lang w:eastAsia="hu-HU"/>
        </w:rPr>
      </w:pPr>
    </w:p>
    <w:p w14:paraId="7739AE4B" w14:textId="77777777" w:rsidR="0012257A" w:rsidRPr="0012257A" w:rsidRDefault="0012257A" w:rsidP="0012257A">
      <w:pPr>
        <w:spacing w:after="0" w:line="240" w:lineRule="auto"/>
        <w:jc w:val="center"/>
        <w:rPr>
          <w:rFonts w:ascii="Cambria" w:eastAsia="Times New Roman" w:hAnsi="Cambria" w:cs="Times New Roman"/>
          <w:b/>
          <w:sz w:val="32"/>
          <w:szCs w:val="32"/>
          <w:lang w:eastAsia="hu-HU"/>
        </w:rPr>
      </w:pPr>
    </w:p>
    <w:p w14:paraId="7AE05A1F" w14:textId="77777777" w:rsidR="0012257A" w:rsidRPr="0012257A" w:rsidRDefault="0012257A" w:rsidP="0012257A">
      <w:pPr>
        <w:spacing w:after="0" w:line="240" w:lineRule="auto"/>
        <w:jc w:val="center"/>
        <w:rPr>
          <w:rFonts w:ascii="Cambria" w:eastAsia="Times New Roman" w:hAnsi="Cambria" w:cs="Times New Roman"/>
          <w:b/>
          <w:sz w:val="32"/>
          <w:szCs w:val="32"/>
          <w:lang w:eastAsia="hu-HU"/>
        </w:rPr>
      </w:pPr>
    </w:p>
    <w:p w14:paraId="0BEE403D" w14:textId="77777777" w:rsidR="0012257A" w:rsidRPr="0012257A" w:rsidRDefault="0012257A" w:rsidP="0012257A">
      <w:pPr>
        <w:spacing w:after="0" w:line="240" w:lineRule="auto"/>
        <w:jc w:val="center"/>
        <w:rPr>
          <w:rFonts w:ascii="Cambria" w:eastAsia="Times New Roman" w:hAnsi="Cambria" w:cs="Times New Roman"/>
          <w:b/>
          <w:sz w:val="32"/>
          <w:szCs w:val="32"/>
          <w:lang w:eastAsia="hu-HU"/>
        </w:rPr>
      </w:pPr>
      <w:r w:rsidRPr="0012257A">
        <w:rPr>
          <w:rFonts w:ascii="Cambria" w:eastAsia="Times New Roman" w:hAnsi="Cambria" w:cs="Times New Roman"/>
          <w:b/>
          <w:sz w:val="32"/>
          <w:szCs w:val="32"/>
          <w:lang w:eastAsia="hu-HU"/>
        </w:rPr>
        <w:t>TÁRGY:</w:t>
      </w:r>
    </w:p>
    <w:p w14:paraId="7D65A187" w14:textId="77777777" w:rsidR="001F7C15" w:rsidRPr="00C8188A" w:rsidRDefault="001F7C15" w:rsidP="001F7C15">
      <w:pPr>
        <w:tabs>
          <w:tab w:val="left" w:pos="0"/>
        </w:tabs>
        <w:spacing w:after="0" w:line="240" w:lineRule="auto"/>
        <w:jc w:val="center"/>
        <w:rPr>
          <w:rFonts w:ascii="Cambria" w:eastAsia="Times New Roman" w:hAnsi="Cambria"/>
          <w:b/>
          <w:caps/>
          <w:sz w:val="32"/>
          <w:szCs w:val="24"/>
          <w:lang w:eastAsia="hu-HU"/>
        </w:rPr>
      </w:pPr>
      <w:r w:rsidRPr="00F23C60">
        <w:rPr>
          <w:rFonts w:ascii="Cambria" w:eastAsia="Times New Roman" w:hAnsi="Cambria"/>
          <w:b/>
          <w:caps/>
          <w:sz w:val="32"/>
          <w:szCs w:val="24"/>
          <w:lang w:eastAsia="hu-HU"/>
        </w:rPr>
        <w:t>a települési támogatásokról, a személyes gondoskodást nyújtó szociális és gyermekjóléti ellátásokról</w:t>
      </w:r>
      <w:r>
        <w:rPr>
          <w:rFonts w:ascii="Cambria" w:eastAsia="Times New Roman" w:hAnsi="Cambria"/>
          <w:b/>
          <w:caps/>
          <w:sz w:val="32"/>
          <w:szCs w:val="24"/>
          <w:lang w:eastAsia="hu-HU"/>
        </w:rPr>
        <w:t xml:space="preserve"> Szóló ÖNKORMÁNYZATI RENDELET MÓDOSÍTÁSA</w:t>
      </w:r>
    </w:p>
    <w:p w14:paraId="05EA8A30" w14:textId="11C40F75" w:rsidR="0012257A" w:rsidRDefault="0012257A" w:rsidP="0012257A">
      <w:pPr>
        <w:spacing w:after="0" w:line="240" w:lineRule="auto"/>
        <w:jc w:val="center"/>
        <w:rPr>
          <w:rFonts w:ascii="Cambria" w:eastAsia="Times New Roman" w:hAnsi="Cambria" w:cs="Times New Roman"/>
          <w:b/>
          <w:caps/>
          <w:sz w:val="32"/>
          <w:szCs w:val="32"/>
          <w:lang w:eastAsia="hu-HU"/>
        </w:rPr>
      </w:pPr>
    </w:p>
    <w:p w14:paraId="2991C1F0" w14:textId="57C9E423" w:rsidR="0012257A" w:rsidRDefault="0012257A" w:rsidP="0012257A">
      <w:pPr>
        <w:spacing w:after="0" w:line="240" w:lineRule="auto"/>
        <w:jc w:val="center"/>
        <w:rPr>
          <w:rFonts w:ascii="Cambria" w:eastAsia="Times New Roman" w:hAnsi="Cambria" w:cs="Times New Roman"/>
          <w:b/>
          <w:caps/>
          <w:sz w:val="32"/>
          <w:szCs w:val="32"/>
          <w:lang w:eastAsia="hu-HU"/>
        </w:rPr>
      </w:pPr>
    </w:p>
    <w:p w14:paraId="7741E548" w14:textId="360601CE" w:rsidR="0012257A" w:rsidRDefault="0012257A" w:rsidP="0012257A">
      <w:pPr>
        <w:spacing w:after="0" w:line="240" w:lineRule="auto"/>
        <w:jc w:val="center"/>
        <w:rPr>
          <w:rFonts w:ascii="Cambria" w:eastAsia="Times New Roman" w:hAnsi="Cambria" w:cs="Times New Roman"/>
          <w:b/>
          <w:caps/>
          <w:sz w:val="32"/>
          <w:szCs w:val="32"/>
          <w:lang w:eastAsia="hu-HU"/>
        </w:rPr>
      </w:pPr>
    </w:p>
    <w:p w14:paraId="1F7FFF0D" w14:textId="0C684694" w:rsidR="0012257A" w:rsidRDefault="0012257A" w:rsidP="0012257A">
      <w:pPr>
        <w:spacing w:after="0" w:line="240" w:lineRule="auto"/>
        <w:jc w:val="center"/>
        <w:rPr>
          <w:rFonts w:ascii="Cambria" w:eastAsia="Times New Roman" w:hAnsi="Cambria" w:cs="Times New Roman"/>
          <w:b/>
          <w:caps/>
          <w:sz w:val="32"/>
          <w:szCs w:val="32"/>
          <w:lang w:eastAsia="hu-HU"/>
        </w:rPr>
      </w:pPr>
    </w:p>
    <w:p w14:paraId="17685FBA" w14:textId="1A2D32BF" w:rsidR="0012257A" w:rsidRDefault="0012257A" w:rsidP="0012257A">
      <w:pPr>
        <w:spacing w:after="0" w:line="240" w:lineRule="auto"/>
        <w:jc w:val="center"/>
        <w:rPr>
          <w:rFonts w:ascii="Cambria" w:eastAsia="Times New Roman" w:hAnsi="Cambria" w:cs="Times New Roman"/>
          <w:b/>
          <w:caps/>
          <w:sz w:val="32"/>
          <w:szCs w:val="32"/>
          <w:lang w:eastAsia="hu-HU"/>
        </w:rPr>
      </w:pPr>
    </w:p>
    <w:p w14:paraId="3D58077F" w14:textId="77777777" w:rsidR="0012257A" w:rsidRPr="0012257A" w:rsidRDefault="0012257A" w:rsidP="0012257A">
      <w:pPr>
        <w:spacing w:after="0" w:line="240" w:lineRule="auto"/>
        <w:jc w:val="center"/>
        <w:rPr>
          <w:rFonts w:ascii="Cambria" w:eastAsia="Times New Roman" w:hAnsi="Cambria" w:cs="Times New Roman"/>
          <w:b/>
          <w:caps/>
          <w:sz w:val="32"/>
          <w:szCs w:val="32"/>
          <w:lang w:eastAsia="hu-HU"/>
        </w:rPr>
      </w:pPr>
    </w:p>
    <w:p w14:paraId="7F42D5E3" w14:textId="77777777" w:rsidR="0012257A" w:rsidRPr="0012257A" w:rsidRDefault="0012257A" w:rsidP="0012257A">
      <w:pPr>
        <w:spacing w:after="0" w:line="240" w:lineRule="auto"/>
        <w:jc w:val="center"/>
        <w:rPr>
          <w:rFonts w:ascii="Cambria" w:eastAsia="Times New Roman" w:hAnsi="Cambria" w:cs="Times New Roman"/>
          <w:b/>
          <w:caps/>
          <w:sz w:val="32"/>
          <w:szCs w:val="32"/>
          <w:lang w:eastAsia="hu-HU"/>
        </w:rPr>
      </w:pPr>
    </w:p>
    <w:p w14:paraId="42146D29" w14:textId="77777777" w:rsidR="0012257A" w:rsidRPr="0012257A" w:rsidRDefault="0012257A" w:rsidP="0012257A">
      <w:pPr>
        <w:spacing w:after="0" w:line="240" w:lineRule="auto"/>
        <w:jc w:val="center"/>
        <w:rPr>
          <w:rFonts w:ascii="Cambria" w:eastAsia="Times New Roman" w:hAnsi="Cambria" w:cs="Times New Roman"/>
          <w:b/>
          <w:sz w:val="32"/>
          <w:szCs w:val="32"/>
          <w:lang w:eastAsia="hu-HU"/>
        </w:rPr>
      </w:pPr>
      <w:r w:rsidRPr="0012257A">
        <w:rPr>
          <w:rFonts w:ascii="Cambria" w:eastAsia="Times New Roman" w:hAnsi="Cambria" w:cs="Times New Roman"/>
          <w:b/>
          <w:sz w:val="32"/>
          <w:szCs w:val="32"/>
          <w:lang w:eastAsia="hu-HU"/>
        </w:rPr>
        <w:t>ELŐADÓ:</w:t>
      </w:r>
    </w:p>
    <w:p w14:paraId="24AC95F0" w14:textId="59E56A33" w:rsidR="0012257A" w:rsidRPr="0012257A" w:rsidRDefault="0012257A" w:rsidP="0012257A">
      <w:pPr>
        <w:keepNext/>
        <w:keepLines/>
        <w:spacing w:after="0" w:line="240" w:lineRule="auto"/>
        <w:jc w:val="center"/>
        <w:outlineLvl w:val="7"/>
        <w:rPr>
          <w:rFonts w:ascii="Cambria" w:eastAsia="Times New Roman" w:hAnsi="Cambria" w:cs="Times New Roman"/>
          <w:b/>
          <w:sz w:val="32"/>
          <w:szCs w:val="32"/>
          <w:lang w:eastAsia="hu-HU"/>
        </w:rPr>
      </w:pPr>
      <w:r>
        <w:rPr>
          <w:rFonts w:ascii="Cambria" w:eastAsia="Times New Roman" w:hAnsi="Cambria" w:cs="Times New Roman"/>
          <w:b/>
          <w:sz w:val="32"/>
          <w:szCs w:val="32"/>
          <w:lang w:eastAsia="hu-HU"/>
        </w:rPr>
        <w:t>MESTYÁN VALÉRIA</w:t>
      </w:r>
    </w:p>
    <w:p w14:paraId="0C00DC13" w14:textId="37C9E0C4" w:rsidR="0012257A" w:rsidRPr="0012257A" w:rsidRDefault="0012257A" w:rsidP="0012257A">
      <w:pPr>
        <w:keepNext/>
        <w:keepLines/>
        <w:spacing w:after="0" w:line="240" w:lineRule="auto"/>
        <w:jc w:val="center"/>
        <w:outlineLvl w:val="1"/>
        <w:rPr>
          <w:rFonts w:ascii="Cambria" w:eastAsia="Times New Roman" w:hAnsi="Cambria" w:cs="Times New Roman"/>
          <w:b/>
          <w:caps/>
          <w:sz w:val="32"/>
          <w:szCs w:val="32"/>
          <w:lang w:eastAsia="hu-HU"/>
        </w:rPr>
      </w:pPr>
      <w:r>
        <w:rPr>
          <w:rFonts w:ascii="Cambria" w:eastAsia="Times New Roman" w:hAnsi="Cambria" w:cs="Times New Roman"/>
          <w:b/>
          <w:caps/>
          <w:sz w:val="32"/>
          <w:szCs w:val="32"/>
          <w:lang w:eastAsia="hu-HU"/>
        </w:rPr>
        <w:t>CÍMZETES FŐJEGYZŐ</w:t>
      </w:r>
    </w:p>
    <w:p w14:paraId="18078E1C" w14:textId="77777777" w:rsidR="0012257A" w:rsidRPr="0012257A" w:rsidRDefault="0012257A" w:rsidP="0012257A">
      <w:pPr>
        <w:spacing w:after="0" w:line="240" w:lineRule="auto"/>
        <w:jc w:val="both"/>
        <w:rPr>
          <w:rFonts w:ascii="Cambria" w:eastAsia="Times New Roman" w:hAnsi="Cambria" w:cs="Times New Roman"/>
          <w:sz w:val="32"/>
          <w:szCs w:val="32"/>
          <w:lang w:eastAsia="hu-HU"/>
        </w:rPr>
      </w:pPr>
    </w:p>
    <w:p w14:paraId="58B4A253" w14:textId="77777777" w:rsidR="0012257A" w:rsidRPr="0012257A" w:rsidRDefault="0012257A" w:rsidP="0012257A">
      <w:pPr>
        <w:tabs>
          <w:tab w:val="left" w:pos="3686"/>
        </w:tabs>
        <w:spacing w:after="0" w:line="240" w:lineRule="auto"/>
        <w:ind w:left="900" w:hanging="900"/>
        <w:jc w:val="both"/>
        <w:rPr>
          <w:rFonts w:ascii="Cambria" w:eastAsia="Times New Roman" w:hAnsi="Cambria" w:cs="Times New Roman"/>
          <w:sz w:val="24"/>
          <w:szCs w:val="24"/>
          <w:lang w:eastAsia="hu-HU"/>
        </w:rPr>
      </w:pPr>
    </w:p>
    <w:p w14:paraId="24C43860" w14:textId="77777777" w:rsidR="0012257A" w:rsidRPr="0012257A" w:rsidRDefault="0012257A" w:rsidP="0012257A">
      <w:pPr>
        <w:spacing w:after="0" w:line="240" w:lineRule="auto"/>
        <w:ind w:left="993" w:hanging="993"/>
        <w:jc w:val="both"/>
        <w:rPr>
          <w:rFonts w:ascii="Cambria" w:eastAsia="Times New Roman" w:hAnsi="Cambria" w:cs="Times New Roman"/>
          <w:bCs/>
          <w:sz w:val="24"/>
          <w:szCs w:val="24"/>
          <w:lang w:eastAsia="hu-HU"/>
        </w:rPr>
      </w:pPr>
      <w:r w:rsidRPr="0012257A">
        <w:rPr>
          <w:rFonts w:ascii="Cambria" w:eastAsia="Times New Roman" w:hAnsi="Cambria" w:cs="Times New Roman"/>
          <w:b/>
          <w:bCs/>
          <w:sz w:val="24"/>
          <w:szCs w:val="24"/>
          <w:lang w:eastAsia="hu-HU"/>
        </w:rPr>
        <w:lastRenderedPageBreak/>
        <w:t>Készült:</w:t>
      </w:r>
      <w:r w:rsidRPr="0012257A">
        <w:rPr>
          <w:rFonts w:ascii="Cambria" w:eastAsia="Times New Roman" w:hAnsi="Cambria" w:cs="Times New Roman"/>
          <w:bCs/>
          <w:sz w:val="24"/>
          <w:szCs w:val="24"/>
          <w:lang w:eastAsia="hu-HU"/>
        </w:rPr>
        <w:tab/>
        <w:t>Balatonmáriafürdő Község Önkormányzati Képviselő-testületének 2023. január 16-i nyilvános testületi ülésére</w:t>
      </w:r>
    </w:p>
    <w:p w14:paraId="16B375C6" w14:textId="77777777" w:rsidR="0012257A" w:rsidRPr="0012257A" w:rsidRDefault="0012257A" w:rsidP="0012257A">
      <w:pPr>
        <w:spacing w:after="0" w:line="240" w:lineRule="auto"/>
        <w:ind w:left="900" w:hanging="900"/>
        <w:jc w:val="both"/>
        <w:rPr>
          <w:rFonts w:ascii="Cambria" w:eastAsia="Times New Roman" w:hAnsi="Cambria" w:cs="Times New Roman"/>
          <w:bCs/>
          <w:sz w:val="24"/>
          <w:szCs w:val="24"/>
          <w:lang w:eastAsia="hu-HU"/>
        </w:rPr>
      </w:pPr>
    </w:p>
    <w:p w14:paraId="7DB9D78F" w14:textId="072FC1D5" w:rsidR="0012257A" w:rsidRPr="0012257A" w:rsidRDefault="0012257A" w:rsidP="0012257A">
      <w:pPr>
        <w:spacing w:after="0" w:line="240" w:lineRule="auto"/>
        <w:ind w:left="993" w:hanging="993"/>
        <w:jc w:val="both"/>
        <w:rPr>
          <w:rFonts w:ascii="Cambria" w:eastAsia="Times New Roman" w:hAnsi="Cambria" w:cs="Times New Roman"/>
          <w:sz w:val="24"/>
          <w:szCs w:val="24"/>
          <w:lang w:eastAsia="hu-HU"/>
        </w:rPr>
      </w:pPr>
      <w:r w:rsidRPr="0012257A">
        <w:rPr>
          <w:rFonts w:ascii="Cambria" w:eastAsia="Times New Roman" w:hAnsi="Cambria" w:cs="Times New Roman"/>
          <w:b/>
          <w:bCs/>
          <w:sz w:val="24"/>
          <w:szCs w:val="24"/>
          <w:lang w:eastAsia="hu-HU"/>
        </w:rPr>
        <w:t>Tárgy:</w:t>
      </w:r>
      <w:r w:rsidRPr="0012257A">
        <w:rPr>
          <w:rFonts w:ascii="Cambria" w:eastAsia="Times New Roman" w:hAnsi="Cambria" w:cs="Times New Roman"/>
          <w:sz w:val="24"/>
          <w:szCs w:val="24"/>
          <w:lang w:eastAsia="hu-HU"/>
        </w:rPr>
        <w:t xml:space="preserve"> </w:t>
      </w:r>
      <w:r w:rsidRPr="0012257A">
        <w:rPr>
          <w:rFonts w:ascii="Cambria" w:eastAsia="Times New Roman" w:hAnsi="Cambria" w:cs="Times New Roman"/>
          <w:sz w:val="24"/>
          <w:szCs w:val="24"/>
          <w:lang w:eastAsia="hu-HU"/>
        </w:rPr>
        <w:tab/>
        <w:t xml:space="preserve"> </w:t>
      </w:r>
      <w:r w:rsidR="001F7C15">
        <w:rPr>
          <w:rFonts w:ascii="Cambria" w:eastAsia="Times New Roman" w:hAnsi="Cambria" w:cs="Times New Roman"/>
          <w:sz w:val="24"/>
          <w:szCs w:val="24"/>
          <w:lang w:eastAsia="hu-HU"/>
        </w:rPr>
        <w:t>A</w:t>
      </w:r>
      <w:r w:rsidR="001F7C15" w:rsidRPr="001F7C15">
        <w:rPr>
          <w:rFonts w:ascii="Cambria" w:eastAsia="Times New Roman" w:hAnsi="Cambria" w:cs="Times New Roman"/>
          <w:sz w:val="24"/>
          <w:szCs w:val="24"/>
          <w:lang w:eastAsia="hu-HU"/>
        </w:rPr>
        <w:t xml:space="preserve"> települési támogatásokról, a személyes gondoskodást nyújtó szociális és gyermekjóléti ellátásokról szóló önkormányzati rendelet módosítása</w:t>
      </w:r>
    </w:p>
    <w:p w14:paraId="5D8F96B6" w14:textId="77777777" w:rsidR="0012257A" w:rsidRPr="0012257A" w:rsidRDefault="0012257A" w:rsidP="0012257A">
      <w:pPr>
        <w:spacing w:after="0" w:line="240" w:lineRule="auto"/>
        <w:ind w:left="900" w:hanging="900"/>
        <w:jc w:val="both"/>
        <w:rPr>
          <w:rFonts w:ascii="Cambria" w:eastAsia="Times New Roman" w:hAnsi="Cambria" w:cs="Times New Roman"/>
          <w:sz w:val="24"/>
          <w:szCs w:val="24"/>
          <w:lang w:eastAsia="hu-HU"/>
        </w:rPr>
      </w:pPr>
    </w:p>
    <w:p w14:paraId="62BC170E" w14:textId="77777777" w:rsidR="00D33BB6" w:rsidRDefault="00D33BB6" w:rsidP="0022012C">
      <w:pPr>
        <w:spacing w:after="0" w:line="240" w:lineRule="auto"/>
        <w:jc w:val="both"/>
        <w:rPr>
          <w:rFonts w:ascii="Century Gothic" w:hAnsi="Century Gothic"/>
        </w:rPr>
      </w:pPr>
    </w:p>
    <w:p w14:paraId="0F634B11" w14:textId="77777777" w:rsidR="00BE1AF5" w:rsidRDefault="00BE1AF5" w:rsidP="00BE1AF5">
      <w:pPr>
        <w:spacing w:after="0" w:line="240" w:lineRule="auto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Tisztelt Képviselő-testület!</w:t>
      </w:r>
    </w:p>
    <w:p w14:paraId="6F439042" w14:textId="77777777" w:rsidR="00BE1AF5" w:rsidRDefault="00BE1AF5" w:rsidP="00BE1AF5">
      <w:pPr>
        <w:spacing w:after="0" w:line="240" w:lineRule="auto"/>
        <w:jc w:val="both"/>
        <w:rPr>
          <w:rFonts w:ascii="Century Gothic" w:hAnsi="Century Gothic"/>
        </w:rPr>
      </w:pPr>
    </w:p>
    <w:p w14:paraId="0E021FF4" w14:textId="77777777" w:rsidR="00BE1AF5" w:rsidRDefault="00BE1AF5" w:rsidP="00BE1AF5">
      <w:pPr>
        <w:spacing w:after="0" w:line="240" w:lineRule="auto"/>
        <w:jc w:val="both"/>
        <w:rPr>
          <w:rFonts w:ascii="Century Gothic" w:eastAsia="Times New Roman" w:hAnsi="Century Gothic" w:cs="Times New Roman"/>
          <w:lang w:eastAsia="hu-HU"/>
        </w:rPr>
      </w:pPr>
      <w:r>
        <w:rPr>
          <w:rFonts w:ascii="Century Gothic" w:hAnsi="Century Gothic"/>
        </w:rPr>
        <w:t xml:space="preserve">Magyarország biztonságát szolgáló egyes törvények módosításáról szóló 2022. évi L. törvény a következők szerint módosította a szociális igazgatásról és szociális ellátásokról szóló 1993. évi III. törvényt, mely miatt az önkormányzat </w:t>
      </w:r>
      <w:r>
        <w:rPr>
          <w:rFonts w:ascii="Century Gothic" w:eastAsia="Times New Roman" w:hAnsi="Century Gothic" w:cs="Times New Roman"/>
          <w:lang w:eastAsia="hu-HU"/>
        </w:rPr>
        <w:t>települési támogatásokról, a személyes gondoskodást nyújtó szociális és gyermekjóléti ellátásokról szóló önkormányzati rendeletének módosítása is szükséges.</w:t>
      </w:r>
    </w:p>
    <w:p w14:paraId="02907D61" w14:textId="77777777" w:rsidR="00BE1AF5" w:rsidRDefault="00BE1AF5" w:rsidP="00BE1AF5">
      <w:pPr>
        <w:spacing w:after="0" w:line="240" w:lineRule="auto"/>
        <w:jc w:val="both"/>
        <w:rPr>
          <w:rFonts w:ascii="Century Gothic" w:hAnsi="Century Gothic"/>
        </w:rPr>
      </w:pPr>
    </w:p>
    <w:p w14:paraId="7C26AC61" w14:textId="77777777" w:rsidR="00BE1AF5" w:rsidRDefault="00BE1AF5" w:rsidP="00BE1AF5">
      <w:pPr>
        <w:spacing w:after="0" w:line="240" w:lineRule="auto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Változott a szociális ellátások és támogatások összegének megállapításánál a viszonyítási alap, mely a jövőben nem az öregségi nyugdíj, hanem az ún. szociális vetítési alap lesz. A változás oka, hogy a korábbi elsősorban a nyugdíjszakágazat mutatószáma, a szociális vetítési alap pedig a szociális területen veszi majd figyelembe a szakterület sajátosságait.</w:t>
      </w:r>
    </w:p>
    <w:p w14:paraId="72B003A4" w14:textId="77777777" w:rsidR="00BE1AF5" w:rsidRDefault="00BE1AF5" w:rsidP="00BE1AF5">
      <w:pPr>
        <w:spacing w:after="0" w:line="240" w:lineRule="auto"/>
        <w:jc w:val="both"/>
        <w:rPr>
          <w:rFonts w:ascii="Century Gothic" w:hAnsi="Century Gothic"/>
        </w:rPr>
      </w:pPr>
    </w:p>
    <w:p w14:paraId="6588ABD4" w14:textId="77777777" w:rsidR="00BE1AF5" w:rsidRDefault="00BE1AF5" w:rsidP="00BE1AF5">
      <w:pPr>
        <w:spacing w:after="0" w:line="240" w:lineRule="auto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A szociális vetítési alap összege megegyezik az öregségi nyugdíjminimum összegével, azaz 28.500 Ft.</w:t>
      </w:r>
    </w:p>
    <w:p w14:paraId="4734CA98" w14:textId="77777777" w:rsidR="00BE1AF5" w:rsidRDefault="00BE1AF5" w:rsidP="00BE1AF5">
      <w:pPr>
        <w:spacing w:after="0" w:line="240" w:lineRule="auto"/>
        <w:jc w:val="both"/>
        <w:rPr>
          <w:rFonts w:ascii="Century Gothic" w:hAnsi="Century Gothic"/>
        </w:rPr>
      </w:pPr>
    </w:p>
    <w:p w14:paraId="4F4CF63F" w14:textId="77777777" w:rsidR="00BE1AF5" w:rsidRDefault="00BE1AF5" w:rsidP="00BE1AF5">
      <w:pPr>
        <w:spacing w:after="0" w:line="240" w:lineRule="auto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A törvény szociális vetítési alapra vonatkozó rendelkezése 2023. január 1. napján lép hatályba.</w:t>
      </w:r>
    </w:p>
    <w:p w14:paraId="568F9E3C" w14:textId="77777777" w:rsidR="00BE1AF5" w:rsidRDefault="00BE1AF5" w:rsidP="00BE1AF5">
      <w:pPr>
        <w:spacing w:after="0" w:line="240" w:lineRule="auto"/>
        <w:jc w:val="both"/>
        <w:rPr>
          <w:rFonts w:ascii="Century Gothic" w:hAnsi="Century Gothic"/>
        </w:rPr>
      </w:pPr>
    </w:p>
    <w:p w14:paraId="5EB64B59" w14:textId="77777777" w:rsidR="00BE1AF5" w:rsidRDefault="00BE1AF5" w:rsidP="00BE1AF5">
      <w:pPr>
        <w:spacing w:after="0" w:line="240" w:lineRule="auto"/>
        <w:jc w:val="both"/>
        <w:rPr>
          <w:rFonts w:ascii="Century Gothic" w:hAnsi="Century Gothic"/>
          <w:color w:val="000000" w:themeColor="text1"/>
        </w:rPr>
      </w:pPr>
      <w:r>
        <w:rPr>
          <w:rFonts w:ascii="Century Gothic" w:hAnsi="Century Gothic"/>
          <w:color w:val="000000" w:themeColor="text1"/>
        </w:rPr>
        <w:t>A 2022. évi L. törvény 16. §-ának indokolása szerint „a jogszabály a társadalombiztosítási nyugdíjakhoz nem kapcsolódó ellátásokra, jövedelemhatárokra és egyéb összeghatárokra – a bírósági végrehajtásról szóló törvény kivételével – egységes viszonyítási alapot vezet be szociális vetítési alap elnevezéssel.”</w:t>
      </w:r>
    </w:p>
    <w:p w14:paraId="12757039" w14:textId="77777777" w:rsidR="00BE1AF5" w:rsidRDefault="00BE1AF5" w:rsidP="00BE1AF5">
      <w:pPr>
        <w:spacing w:after="0" w:line="240" w:lineRule="auto"/>
        <w:jc w:val="both"/>
        <w:rPr>
          <w:rFonts w:ascii="Century Gothic" w:hAnsi="Century Gothic"/>
          <w:color w:val="000000" w:themeColor="text1"/>
        </w:rPr>
      </w:pPr>
      <w:r>
        <w:rPr>
          <w:rFonts w:ascii="Century Gothic" w:hAnsi="Century Gothic"/>
          <w:color w:val="000000" w:themeColor="text1"/>
        </w:rPr>
        <w:t>A felelősségvállalás tekintetében az un. „sorrend” is változott.</w:t>
      </w:r>
    </w:p>
    <w:p w14:paraId="3E5EFAD9" w14:textId="77777777" w:rsidR="00BE1AF5" w:rsidRDefault="00BE1AF5" w:rsidP="00BE1AF5">
      <w:pPr>
        <w:pStyle w:val="NormlWeb"/>
        <w:spacing w:before="0" w:beforeAutospacing="0" w:after="0" w:afterAutospacing="0"/>
        <w:jc w:val="both"/>
        <w:rPr>
          <w:rFonts w:ascii="Century Gothic" w:hAnsi="Century Gothic"/>
          <w:color w:val="000000" w:themeColor="text1"/>
          <w:sz w:val="22"/>
          <w:szCs w:val="22"/>
        </w:rPr>
      </w:pPr>
      <w:r>
        <w:rPr>
          <w:rFonts w:ascii="Century Gothic" w:hAnsi="Century Gothic"/>
          <w:color w:val="000000" w:themeColor="text1"/>
          <w:sz w:val="22"/>
          <w:szCs w:val="22"/>
        </w:rPr>
        <w:t>13.</w:t>
      </w:r>
      <w:r>
        <w:rPr>
          <w:rFonts w:ascii="Arial" w:hAnsi="Arial" w:cs="Arial"/>
          <w:color w:val="000000" w:themeColor="text1"/>
          <w:sz w:val="22"/>
          <w:szCs w:val="22"/>
        </w:rPr>
        <w:t> </w:t>
      </w:r>
      <w:r>
        <w:rPr>
          <w:rFonts w:ascii="Century Gothic" w:hAnsi="Century Gothic" w:cs="Century Gothic"/>
          <w:color w:val="000000" w:themeColor="text1"/>
          <w:sz w:val="22"/>
          <w:szCs w:val="22"/>
        </w:rPr>
        <w:t>§</w:t>
      </w:r>
      <w:r>
        <w:rPr>
          <w:rFonts w:ascii="Century Gothic" w:hAnsi="Century Gothic"/>
          <w:color w:val="000000" w:themeColor="text1"/>
          <w:sz w:val="22"/>
          <w:szCs w:val="22"/>
        </w:rPr>
        <w:t xml:space="preserve"> A szoci</w:t>
      </w:r>
      <w:r>
        <w:rPr>
          <w:rFonts w:ascii="Century Gothic" w:hAnsi="Century Gothic" w:cs="Century Gothic"/>
          <w:color w:val="000000" w:themeColor="text1"/>
          <w:sz w:val="22"/>
          <w:szCs w:val="22"/>
        </w:rPr>
        <w:t>á</w:t>
      </w:r>
      <w:r>
        <w:rPr>
          <w:rFonts w:ascii="Century Gothic" w:hAnsi="Century Gothic"/>
          <w:color w:val="000000" w:themeColor="text1"/>
          <w:sz w:val="22"/>
          <w:szCs w:val="22"/>
        </w:rPr>
        <w:t>lis igazgat</w:t>
      </w:r>
      <w:r>
        <w:rPr>
          <w:rFonts w:ascii="Century Gothic" w:hAnsi="Century Gothic" w:cs="Century Gothic"/>
          <w:color w:val="000000" w:themeColor="text1"/>
          <w:sz w:val="22"/>
          <w:szCs w:val="22"/>
        </w:rPr>
        <w:t>á</w:t>
      </w:r>
      <w:r>
        <w:rPr>
          <w:rFonts w:ascii="Century Gothic" w:hAnsi="Century Gothic"/>
          <w:color w:val="000000" w:themeColor="text1"/>
          <w:sz w:val="22"/>
          <w:szCs w:val="22"/>
        </w:rPr>
        <w:t>sr</w:t>
      </w:r>
      <w:r>
        <w:rPr>
          <w:rFonts w:ascii="Century Gothic" w:hAnsi="Century Gothic" w:cs="Century Gothic"/>
          <w:color w:val="000000" w:themeColor="text1"/>
          <w:sz w:val="22"/>
          <w:szCs w:val="22"/>
        </w:rPr>
        <w:t>ó</w:t>
      </w:r>
      <w:r>
        <w:rPr>
          <w:rFonts w:ascii="Century Gothic" w:hAnsi="Century Gothic"/>
          <w:color w:val="000000" w:themeColor="text1"/>
          <w:sz w:val="22"/>
          <w:szCs w:val="22"/>
        </w:rPr>
        <w:t xml:space="preserve">l </w:t>
      </w:r>
      <w:r>
        <w:rPr>
          <w:rFonts w:ascii="Century Gothic" w:hAnsi="Century Gothic" w:cs="Century Gothic"/>
          <w:color w:val="000000" w:themeColor="text1"/>
          <w:sz w:val="22"/>
          <w:szCs w:val="22"/>
        </w:rPr>
        <w:t>é</w:t>
      </w:r>
      <w:r>
        <w:rPr>
          <w:rFonts w:ascii="Century Gothic" w:hAnsi="Century Gothic"/>
          <w:color w:val="000000" w:themeColor="text1"/>
          <w:sz w:val="22"/>
          <w:szCs w:val="22"/>
        </w:rPr>
        <w:t>s szoci</w:t>
      </w:r>
      <w:r>
        <w:rPr>
          <w:rFonts w:ascii="Century Gothic" w:hAnsi="Century Gothic" w:cs="Century Gothic"/>
          <w:color w:val="000000" w:themeColor="text1"/>
          <w:sz w:val="22"/>
          <w:szCs w:val="22"/>
        </w:rPr>
        <w:t>á</w:t>
      </w:r>
      <w:r>
        <w:rPr>
          <w:rFonts w:ascii="Century Gothic" w:hAnsi="Century Gothic"/>
          <w:color w:val="000000" w:themeColor="text1"/>
          <w:sz w:val="22"/>
          <w:szCs w:val="22"/>
        </w:rPr>
        <w:t>lis ell</w:t>
      </w:r>
      <w:r>
        <w:rPr>
          <w:rFonts w:ascii="Century Gothic" w:hAnsi="Century Gothic" w:cs="Century Gothic"/>
          <w:color w:val="000000" w:themeColor="text1"/>
          <w:sz w:val="22"/>
          <w:szCs w:val="22"/>
        </w:rPr>
        <w:t>á</w:t>
      </w:r>
      <w:r>
        <w:rPr>
          <w:rFonts w:ascii="Century Gothic" w:hAnsi="Century Gothic"/>
          <w:color w:val="000000" w:themeColor="text1"/>
          <w:sz w:val="22"/>
          <w:szCs w:val="22"/>
        </w:rPr>
        <w:t>t</w:t>
      </w:r>
      <w:r>
        <w:rPr>
          <w:rFonts w:ascii="Century Gothic" w:hAnsi="Century Gothic" w:cs="Century Gothic"/>
          <w:color w:val="000000" w:themeColor="text1"/>
          <w:sz w:val="22"/>
          <w:szCs w:val="22"/>
        </w:rPr>
        <w:t>á</w:t>
      </w:r>
      <w:r>
        <w:rPr>
          <w:rFonts w:ascii="Century Gothic" w:hAnsi="Century Gothic"/>
          <w:color w:val="000000" w:themeColor="text1"/>
          <w:sz w:val="22"/>
          <w:szCs w:val="22"/>
        </w:rPr>
        <w:t>sokr</w:t>
      </w:r>
      <w:r>
        <w:rPr>
          <w:rFonts w:ascii="Century Gothic" w:hAnsi="Century Gothic" w:cs="Century Gothic"/>
          <w:color w:val="000000" w:themeColor="text1"/>
          <w:sz w:val="22"/>
          <w:szCs w:val="22"/>
        </w:rPr>
        <w:t>ó</w:t>
      </w:r>
      <w:r>
        <w:rPr>
          <w:rFonts w:ascii="Century Gothic" w:hAnsi="Century Gothic"/>
          <w:color w:val="000000" w:themeColor="text1"/>
          <w:sz w:val="22"/>
          <w:szCs w:val="22"/>
        </w:rPr>
        <w:t>l sz</w:t>
      </w:r>
      <w:r>
        <w:rPr>
          <w:rFonts w:ascii="Century Gothic" w:hAnsi="Century Gothic" w:cs="Century Gothic"/>
          <w:color w:val="000000" w:themeColor="text1"/>
          <w:sz w:val="22"/>
          <w:szCs w:val="22"/>
        </w:rPr>
        <w:t>ó</w:t>
      </w:r>
      <w:r>
        <w:rPr>
          <w:rFonts w:ascii="Century Gothic" w:hAnsi="Century Gothic"/>
          <w:color w:val="000000" w:themeColor="text1"/>
          <w:sz w:val="22"/>
          <w:szCs w:val="22"/>
        </w:rPr>
        <w:t>l</w:t>
      </w:r>
      <w:r>
        <w:rPr>
          <w:rFonts w:ascii="Century Gothic" w:hAnsi="Century Gothic" w:cs="Century Gothic"/>
          <w:color w:val="000000" w:themeColor="text1"/>
          <w:sz w:val="22"/>
          <w:szCs w:val="22"/>
        </w:rPr>
        <w:t>ó</w:t>
      </w:r>
      <w:r>
        <w:rPr>
          <w:rFonts w:ascii="Century Gothic" w:hAnsi="Century Gothic"/>
          <w:color w:val="000000" w:themeColor="text1"/>
          <w:sz w:val="22"/>
          <w:szCs w:val="22"/>
        </w:rPr>
        <w:t xml:space="preserve"> </w:t>
      </w:r>
      <w:hyperlink r:id="rId8" w:history="1">
        <w:r>
          <w:rPr>
            <w:rStyle w:val="Hiperhivatkozs"/>
            <w:rFonts w:ascii="Century Gothic" w:hAnsi="Century Gothic"/>
            <w:color w:val="000000" w:themeColor="text1"/>
            <w:sz w:val="22"/>
            <w:szCs w:val="22"/>
          </w:rPr>
          <w:t>1993. évi III. törvény 2. §</w:t>
        </w:r>
      </w:hyperlink>
      <w:r>
        <w:rPr>
          <w:rFonts w:ascii="Century Gothic" w:hAnsi="Century Gothic"/>
          <w:color w:val="000000" w:themeColor="text1"/>
          <w:sz w:val="22"/>
          <w:szCs w:val="22"/>
        </w:rPr>
        <w:t>-a helyébe a következő rendelkezés lép:</w:t>
      </w:r>
    </w:p>
    <w:p w14:paraId="5CCA1CE3" w14:textId="77777777" w:rsidR="00BE1AF5" w:rsidRDefault="00BE1AF5" w:rsidP="00BE1AF5">
      <w:pPr>
        <w:pStyle w:val="NormlWeb"/>
        <w:spacing w:before="0" w:beforeAutospacing="0" w:after="0" w:afterAutospacing="0"/>
        <w:jc w:val="both"/>
        <w:rPr>
          <w:rFonts w:ascii="Century Gothic" w:hAnsi="Century Gothic"/>
          <w:b/>
          <w:color w:val="000000" w:themeColor="text1"/>
          <w:sz w:val="22"/>
          <w:szCs w:val="22"/>
        </w:rPr>
      </w:pPr>
      <w:r>
        <w:rPr>
          <w:rFonts w:ascii="Century Gothic" w:hAnsi="Century Gothic"/>
          <w:color w:val="000000" w:themeColor="text1"/>
          <w:sz w:val="22"/>
          <w:szCs w:val="22"/>
        </w:rPr>
        <w:t>„2.</w:t>
      </w:r>
      <w:r>
        <w:rPr>
          <w:rFonts w:ascii="Arial" w:hAnsi="Arial" w:cs="Arial"/>
          <w:color w:val="000000" w:themeColor="text1"/>
          <w:sz w:val="22"/>
          <w:szCs w:val="22"/>
        </w:rPr>
        <w:t> </w:t>
      </w:r>
      <w:r>
        <w:rPr>
          <w:rFonts w:ascii="Century Gothic" w:hAnsi="Century Gothic" w:cs="Century Gothic"/>
          <w:color w:val="000000" w:themeColor="text1"/>
          <w:sz w:val="22"/>
          <w:szCs w:val="22"/>
        </w:rPr>
        <w:t>§</w:t>
      </w:r>
      <w:r>
        <w:rPr>
          <w:rFonts w:ascii="Century Gothic" w:hAnsi="Century Gothic"/>
          <w:color w:val="000000" w:themeColor="text1"/>
          <w:sz w:val="22"/>
          <w:szCs w:val="22"/>
        </w:rPr>
        <w:t xml:space="preserve"> (1) Mindenki felel</w:t>
      </w:r>
      <w:r>
        <w:rPr>
          <w:rFonts w:ascii="Century Gothic" w:hAnsi="Century Gothic" w:cs="Century Gothic"/>
          <w:color w:val="000000" w:themeColor="text1"/>
          <w:sz w:val="22"/>
          <w:szCs w:val="22"/>
        </w:rPr>
        <w:t>ő</w:t>
      </w:r>
      <w:r>
        <w:rPr>
          <w:rFonts w:ascii="Century Gothic" w:hAnsi="Century Gothic"/>
          <w:color w:val="000000" w:themeColor="text1"/>
          <w:sz w:val="22"/>
          <w:szCs w:val="22"/>
        </w:rPr>
        <w:t xml:space="preserve">s </w:t>
      </w:r>
      <w:r>
        <w:rPr>
          <w:rFonts w:ascii="Century Gothic" w:hAnsi="Century Gothic" w:cs="Century Gothic"/>
          <w:b/>
          <w:color w:val="000000" w:themeColor="text1"/>
          <w:sz w:val="22"/>
          <w:szCs w:val="22"/>
        </w:rPr>
        <w:t>ö</w:t>
      </w:r>
      <w:r>
        <w:rPr>
          <w:rFonts w:ascii="Century Gothic" w:hAnsi="Century Gothic"/>
          <w:b/>
          <w:color w:val="000000" w:themeColor="text1"/>
          <w:sz w:val="22"/>
          <w:szCs w:val="22"/>
        </w:rPr>
        <w:t>nmag</w:t>
      </w:r>
      <w:r>
        <w:rPr>
          <w:rFonts w:ascii="Century Gothic" w:hAnsi="Century Gothic" w:cs="Century Gothic"/>
          <w:b/>
          <w:color w:val="000000" w:themeColor="text1"/>
          <w:sz w:val="22"/>
          <w:szCs w:val="22"/>
        </w:rPr>
        <w:t>áé</w:t>
      </w:r>
      <w:r>
        <w:rPr>
          <w:rFonts w:ascii="Century Gothic" w:hAnsi="Century Gothic"/>
          <w:b/>
          <w:color w:val="000000" w:themeColor="text1"/>
          <w:sz w:val="22"/>
          <w:szCs w:val="22"/>
        </w:rPr>
        <w:t>rt.</w:t>
      </w:r>
    </w:p>
    <w:p w14:paraId="50C32A4C" w14:textId="77777777" w:rsidR="00BE1AF5" w:rsidRDefault="00BE1AF5" w:rsidP="00BE1AF5">
      <w:pPr>
        <w:pStyle w:val="NormlWeb"/>
        <w:spacing w:before="0" w:beforeAutospacing="0" w:after="0" w:afterAutospacing="0"/>
        <w:jc w:val="both"/>
        <w:rPr>
          <w:rFonts w:ascii="Century Gothic" w:hAnsi="Century Gothic"/>
          <w:color w:val="000000" w:themeColor="text1"/>
          <w:sz w:val="22"/>
          <w:szCs w:val="22"/>
        </w:rPr>
      </w:pPr>
      <w:r>
        <w:rPr>
          <w:rFonts w:ascii="Century Gothic" w:hAnsi="Century Gothic"/>
          <w:color w:val="000000" w:themeColor="text1"/>
          <w:sz w:val="22"/>
          <w:szCs w:val="22"/>
        </w:rPr>
        <w:t xml:space="preserve">(2) Ha az egyén önmagáról gondoskodni nem képes, őt – a képességeik és lehetőségeik szerint, a Polgári Törvénykönyvről szóló </w:t>
      </w:r>
      <w:hyperlink r:id="rId9" w:history="1">
        <w:r>
          <w:rPr>
            <w:rStyle w:val="Hiperhivatkozs"/>
            <w:rFonts w:ascii="Century Gothic" w:hAnsi="Century Gothic"/>
            <w:color w:val="000000" w:themeColor="text1"/>
            <w:sz w:val="22"/>
            <w:szCs w:val="22"/>
          </w:rPr>
          <w:t>2013. évi V. törvény (a továbbiakban: Ptk.)</w:t>
        </w:r>
      </w:hyperlink>
      <w:r>
        <w:rPr>
          <w:rFonts w:ascii="Century Gothic" w:hAnsi="Century Gothic"/>
          <w:color w:val="000000" w:themeColor="text1"/>
          <w:sz w:val="22"/>
          <w:szCs w:val="22"/>
        </w:rPr>
        <w:t xml:space="preserve"> rokontartásra vonatkozó szabályai szerinti sorrendben – a </w:t>
      </w:r>
      <w:r>
        <w:rPr>
          <w:rFonts w:ascii="Century Gothic" w:hAnsi="Century Gothic"/>
          <w:b/>
          <w:color w:val="000000" w:themeColor="text1"/>
          <w:sz w:val="22"/>
          <w:szCs w:val="22"/>
        </w:rPr>
        <w:t>hozzátartozó</w:t>
      </w:r>
      <w:r>
        <w:rPr>
          <w:rFonts w:ascii="Century Gothic" w:hAnsi="Century Gothic"/>
          <w:color w:val="000000" w:themeColor="text1"/>
          <w:sz w:val="22"/>
          <w:szCs w:val="22"/>
        </w:rPr>
        <w:t>k segítik.</w:t>
      </w:r>
    </w:p>
    <w:p w14:paraId="6A3A8CC9" w14:textId="77777777" w:rsidR="00BE1AF5" w:rsidRDefault="00BE1AF5" w:rsidP="00BE1AF5">
      <w:pPr>
        <w:pStyle w:val="NormlWeb"/>
        <w:spacing w:before="0" w:beforeAutospacing="0" w:after="0" w:afterAutospacing="0"/>
        <w:jc w:val="both"/>
        <w:rPr>
          <w:rFonts w:ascii="Century Gothic" w:hAnsi="Century Gothic"/>
          <w:color w:val="000000" w:themeColor="text1"/>
          <w:sz w:val="22"/>
          <w:szCs w:val="22"/>
        </w:rPr>
      </w:pPr>
      <w:r>
        <w:rPr>
          <w:rFonts w:ascii="Century Gothic" w:hAnsi="Century Gothic"/>
          <w:color w:val="000000" w:themeColor="text1"/>
          <w:sz w:val="22"/>
          <w:szCs w:val="22"/>
        </w:rPr>
        <w:t xml:space="preserve">(3) Ha az egyén önmagáról gondoskodni nem képes és a hozzátartozók </w:t>
      </w:r>
      <w:hyperlink r:id="rId10" w:history="1">
        <w:r>
          <w:rPr>
            <w:rStyle w:val="Hiperhivatkozs"/>
            <w:rFonts w:ascii="Century Gothic" w:hAnsi="Century Gothic"/>
            <w:color w:val="000000" w:themeColor="text1"/>
            <w:sz w:val="22"/>
            <w:szCs w:val="22"/>
          </w:rPr>
          <w:t>(2) bekezdés</w:t>
        </w:r>
      </w:hyperlink>
      <w:r>
        <w:rPr>
          <w:rFonts w:ascii="Century Gothic" w:hAnsi="Century Gothic"/>
          <w:color w:val="000000" w:themeColor="text1"/>
          <w:sz w:val="22"/>
          <w:szCs w:val="22"/>
        </w:rPr>
        <w:t xml:space="preserve"> szerinti gondoskodásra vonatkozó kötelességüket nem teljesítik, az egyén lakóhelye szerinti települési ö</w:t>
      </w:r>
      <w:r>
        <w:rPr>
          <w:rFonts w:ascii="Century Gothic" w:hAnsi="Century Gothic"/>
          <w:b/>
          <w:color w:val="000000" w:themeColor="text1"/>
          <w:sz w:val="22"/>
          <w:szCs w:val="22"/>
        </w:rPr>
        <w:t xml:space="preserve">nkormányzat </w:t>
      </w:r>
      <w:r>
        <w:rPr>
          <w:rFonts w:ascii="Century Gothic" w:hAnsi="Century Gothic"/>
          <w:color w:val="000000" w:themeColor="text1"/>
          <w:sz w:val="22"/>
          <w:szCs w:val="22"/>
        </w:rPr>
        <w:t>jogszabályban meghatározott feltételek szerinti gondoskodási kötelezettsége áll fenn.</w:t>
      </w:r>
    </w:p>
    <w:p w14:paraId="6337D96D" w14:textId="77777777" w:rsidR="00BE1AF5" w:rsidRDefault="00BE1AF5" w:rsidP="00BE1AF5">
      <w:pPr>
        <w:pStyle w:val="NormlWeb"/>
        <w:spacing w:before="0" w:beforeAutospacing="0" w:after="0" w:afterAutospacing="0"/>
        <w:jc w:val="both"/>
        <w:rPr>
          <w:rFonts w:ascii="Century Gothic" w:hAnsi="Century Gothic"/>
          <w:color w:val="000000" w:themeColor="text1"/>
          <w:sz w:val="22"/>
          <w:szCs w:val="22"/>
        </w:rPr>
      </w:pPr>
      <w:r>
        <w:rPr>
          <w:rFonts w:ascii="Century Gothic" w:hAnsi="Century Gothic"/>
          <w:color w:val="000000" w:themeColor="text1"/>
          <w:sz w:val="22"/>
          <w:szCs w:val="22"/>
        </w:rPr>
        <w:t xml:space="preserve">(4) Ha az egyén önmagáról gondoskodni nem képes, és a hozzátartozók a </w:t>
      </w:r>
      <w:hyperlink r:id="rId11" w:history="1">
        <w:r>
          <w:rPr>
            <w:rStyle w:val="Hiperhivatkozs"/>
            <w:rFonts w:ascii="Century Gothic" w:hAnsi="Century Gothic"/>
            <w:color w:val="000000" w:themeColor="text1"/>
            <w:sz w:val="22"/>
            <w:szCs w:val="22"/>
          </w:rPr>
          <w:t>(2) bekezdés</w:t>
        </w:r>
      </w:hyperlink>
      <w:r>
        <w:rPr>
          <w:rFonts w:ascii="Century Gothic" w:hAnsi="Century Gothic"/>
          <w:color w:val="000000" w:themeColor="text1"/>
          <w:sz w:val="22"/>
          <w:szCs w:val="22"/>
        </w:rPr>
        <w:t xml:space="preserve"> szerinti, a települési önkormányzat pedig a </w:t>
      </w:r>
      <w:hyperlink r:id="rId12" w:history="1">
        <w:r>
          <w:rPr>
            <w:rStyle w:val="Hiperhivatkozs"/>
            <w:rFonts w:ascii="Century Gothic" w:hAnsi="Century Gothic"/>
            <w:color w:val="000000" w:themeColor="text1"/>
            <w:sz w:val="22"/>
            <w:szCs w:val="22"/>
          </w:rPr>
          <w:t>(3) bekezdés</w:t>
        </w:r>
      </w:hyperlink>
      <w:r>
        <w:rPr>
          <w:rFonts w:ascii="Century Gothic" w:hAnsi="Century Gothic"/>
          <w:color w:val="000000" w:themeColor="text1"/>
          <w:sz w:val="22"/>
          <w:szCs w:val="22"/>
        </w:rPr>
        <w:t xml:space="preserve"> szerinti gondoskodásra vonatkozó kötelességet nem teljesítik, az </w:t>
      </w:r>
      <w:r>
        <w:rPr>
          <w:rFonts w:ascii="Century Gothic" w:hAnsi="Century Gothic"/>
          <w:b/>
          <w:color w:val="000000" w:themeColor="text1"/>
          <w:sz w:val="22"/>
          <w:szCs w:val="22"/>
        </w:rPr>
        <w:t>államnak</w:t>
      </w:r>
      <w:r>
        <w:rPr>
          <w:rFonts w:ascii="Century Gothic" w:hAnsi="Century Gothic"/>
          <w:color w:val="000000" w:themeColor="text1"/>
          <w:sz w:val="22"/>
          <w:szCs w:val="22"/>
        </w:rPr>
        <w:t xml:space="preserve"> jogszabályban meghatározott feltételek szerinti kötelezettsége áll fenn.</w:t>
      </w:r>
    </w:p>
    <w:p w14:paraId="709D25B4" w14:textId="77777777" w:rsidR="00BE1AF5" w:rsidRDefault="00BE1AF5" w:rsidP="00BE1AF5">
      <w:pPr>
        <w:pStyle w:val="NormlWeb"/>
        <w:spacing w:before="0" w:beforeAutospacing="0" w:after="0" w:afterAutospacing="0"/>
        <w:jc w:val="both"/>
        <w:rPr>
          <w:rFonts w:ascii="Century Gothic" w:hAnsi="Century Gothic"/>
          <w:color w:val="000000" w:themeColor="text1"/>
          <w:sz w:val="22"/>
          <w:szCs w:val="22"/>
        </w:rPr>
      </w:pPr>
      <w:r>
        <w:rPr>
          <w:rFonts w:ascii="Century Gothic" w:hAnsi="Century Gothic"/>
          <w:color w:val="000000" w:themeColor="text1"/>
          <w:sz w:val="22"/>
          <w:szCs w:val="22"/>
        </w:rPr>
        <w:t>(5) Az állam és a települési önkormányzat a szociális gondoskodás feltételeinek biztosításával összefüggő feladatainak ellátása során együttműködik az egyházi és civil szervezetekkel.</w:t>
      </w:r>
    </w:p>
    <w:p w14:paraId="57BC54F0" w14:textId="77777777" w:rsidR="00BE1AF5" w:rsidRDefault="00BE1AF5" w:rsidP="00BE1AF5">
      <w:pPr>
        <w:pStyle w:val="NormlWeb"/>
        <w:spacing w:before="0" w:beforeAutospacing="0" w:after="0" w:afterAutospacing="0"/>
        <w:jc w:val="both"/>
        <w:rPr>
          <w:rFonts w:ascii="Century Gothic" w:hAnsi="Century Gothic"/>
          <w:color w:val="000000" w:themeColor="text1"/>
          <w:sz w:val="22"/>
          <w:szCs w:val="22"/>
        </w:rPr>
      </w:pPr>
      <w:r>
        <w:rPr>
          <w:rFonts w:ascii="Century Gothic" w:hAnsi="Century Gothic"/>
          <w:color w:val="000000" w:themeColor="text1"/>
          <w:sz w:val="22"/>
          <w:szCs w:val="22"/>
        </w:rPr>
        <w:t xml:space="preserve">(6) A szociális intézmények és intézkedések rendszerének kialakítása és működési kereteinek biztosítása az állam és a települési önkormányzat feladata e </w:t>
      </w:r>
      <w:hyperlink r:id="rId13" w:history="1">
        <w:r>
          <w:rPr>
            <w:rStyle w:val="Hiperhivatkozs"/>
            <w:rFonts w:ascii="Century Gothic" w:hAnsi="Century Gothic"/>
            <w:color w:val="000000" w:themeColor="text1"/>
            <w:sz w:val="22"/>
            <w:szCs w:val="22"/>
          </w:rPr>
          <w:t>törvény</w:t>
        </w:r>
      </w:hyperlink>
      <w:r>
        <w:rPr>
          <w:rFonts w:ascii="Century Gothic" w:hAnsi="Century Gothic"/>
          <w:color w:val="000000" w:themeColor="text1"/>
          <w:sz w:val="22"/>
          <w:szCs w:val="22"/>
        </w:rPr>
        <w:t>ben meghatározott módon.”</w:t>
      </w:r>
    </w:p>
    <w:p w14:paraId="47D99A92" w14:textId="77777777" w:rsidR="00BE1AF5" w:rsidRDefault="00BE1AF5" w:rsidP="00BE1AF5">
      <w:pPr>
        <w:pStyle w:val="NormlWeb"/>
        <w:spacing w:before="0" w:beforeAutospacing="0" w:after="0" w:afterAutospacing="0"/>
        <w:jc w:val="both"/>
        <w:rPr>
          <w:rFonts w:ascii="Century Gothic" w:hAnsi="Century Gothic"/>
          <w:color w:val="000000" w:themeColor="text1"/>
          <w:sz w:val="22"/>
          <w:szCs w:val="22"/>
        </w:rPr>
      </w:pPr>
    </w:p>
    <w:p w14:paraId="020BB739" w14:textId="77777777" w:rsidR="00BE1AF5" w:rsidRDefault="00BE1AF5" w:rsidP="00BE1AF5">
      <w:pPr>
        <w:pStyle w:val="NormlWeb"/>
        <w:spacing w:before="0" w:beforeAutospacing="0" w:after="0" w:afterAutospacing="0"/>
        <w:jc w:val="both"/>
        <w:rPr>
          <w:rFonts w:ascii="Century Gothic" w:hAnsi="Century Gothic"/>
          <w:color w:val="000000" w:themeColor="text1"/>
          <w:sz w:val="22"/>
          <w:szCs w:val="22"/>
        </w:rPr>
      </w:pPr>
    </w:p>
    <w:p w14:paraId="1680B391" w14:textId="77777777" w:rsidR="00BE1AF5" w:rsidRDefault="00BE1AF5" w:rsidP="00BE1AF5">
      <w:pPr>
        <w:pStyle w:val="Cmsor2"/>
        <w:rPr>
          <w:rFonts w:eastAsia="Times New Roman" w:cs="Times New Roman"/>
        </w:rPr>
      </w:pPr>
      <w:r>
        <w:rPr>
          <w:rFonts w:ascii="Century Gothic" w:hAnsi="Century Gothic"/>
          <w:color w:val="000000" w:themeColor="text1"/>
          <w:sz w:val="22"/>
          <w:szCs w:val="22"/>
        </w:rPr>
        <w:t xml:space="preserve">A fentiekre tekintettel a </w:t>
      </w:r>
      <w:r>
        <w:rPr>
          <w:b/>
          <w:color w:val="000000" w:themeColor="text1"/>
        </w:rPr>
        <w:t>10/2021. (V. 21.)</w:t>
      </w:r>
      <w:r>
        <w:rPr>
          <w:color w:val="000000" w:themeColor="text1"/>
        </w:rPr>
        <w:t xml:space="preserve"> </w:t>
      </w:r>
      <w:r>
        <w:rPr>
          <w:rFonts w:ascii="Century Gothic" w:hAnsi="Century Gothic"/>
          <w:color w:val="000000" w:themeColor="text1"/>
          <w:sz w:val="22"/>
          <w:szCs w:val="22"/>
        </w:rPr>
        <w:t xml:space="preserve">önkormányzati rendelet módosítására teszek javaslatot a következők szerint: </w:t>
      </w:r>
    </w:p>
    <w:p w14:paraId="62757B72" w14:textId="77777777" w:rsidR="00BE1AF5" w:rsidRDefault="00BE1AF5" w:rsidP="00BE1AF5">
      <w:pPr>
        <w:pStyle w:val="Cmsor1"/>
        <w:numPr>
          <w:ilvl w:val="0"/>
          <w:numId w:val="3"/>
        </w:numPr>
        <w:spacing w:before="0" w:beforeAutospacing="0" w:after="0" w:afterAutospacing="0"/>
        <w:ind w:left="0" w:firstLine="0"/>
        <w:jc w:val="both"/>
        <w:rPr>
          <w:rFonts w:ascii="Century Gothic" w:hAnsi="Century Gothic"/>
          <w:b w:val="0"/>
          <w:sz w:val="22"/>
          <w:szCs w:val="22"/>
        </w:rPr>
      </w:pPr>
      <w:r>
        <w:rPr>
          <w:rFonts w:ascii="Century Gothic" w:hAnsi="Century Gothic"/>
          <w:b w:val="0"/>
          <w:sz w:val="22"/>
          <w:szCs w:val="22"/>
        </w:rPr>
        <w:t xml:space="preserve">A rendeletben a </w:t>
      </w:r>
      <w:r>
        <w:rPr>
          <w:rFonts w:ascii="Century Gothic" w:hAnsi="Century Gothic"/>
          <w:sz w:val="22"/>
          <w:szCs w:val="22"/>
        </w:rPr>
        <w:t>szociális vetítési alap</w:t>
      </w:r>
      <w:r>
        <w:rPr>
          <w:rFonts w:ascii="Century Gothic" w:hAnsi="Century Gothic"/>
          <w:b w:val="0"/>
          <w:sz w:val="22"/>
          <w:szCs w:val="22"/>
        </w:rPr>
        <w:t xml:space="preserve"> kerül meghatározásra</w:t>
      </w:r>
    </w:p>
    <w:p w14:paraId="500DB6FB" w14:textId="77777777" w:rsidR="00BE1AF5" w:rsidRDefault="00BE1AF5" w:rsidP="00BE1AF5">
      <w:pPr>
        <w:pStyle w:val="Cmsor1"/>
        <w:numPr>
          <w:ilvl w:val="0"/>
          <w:numId w:val="3"/>
        </w:numPr>
        <w:spacing w:before="0" w:beforeAutospacing="0" w:after="0" w:afterAutospacing="0"/>
        <w:ind w:left="0" w:firstLine="0"/>
        <w:jc w:val="both"/>
        <w:rPr>
          <w:rFonts w:ascii="Century Gothic" w:hAnsi="Century Gothic"/>
          <w:b w:val="0"/>
          <w:sz w:val="22"/>
          <w:szCs w:val="22"/>
        </w:rPr>
      </w:pPr>
      <w:r>
        <w:rPr>
          <w:rFonts w:ascii="Century Gothic" w:eastAsia="Noto Sans CJK SC Regular" w:hAnsi="Century Gothic" w:cs="FreeSans"/>
          <w:b w:val="0"/>
          <w:kern w:val="2"/>
          <w:sz w:val="22"/>
          <w:szCs w:val="22"/>
          <w:lang w:eastAsia="zh-CN" w:bidi="hi-IN"/>
        </w:rPr>
        <w:t xml:space="preserve">A </w:t>
      </w:r>
      <w:r>
        <w:rPr>
          <w:rFonts w:ascii="Century Gothic" w:eastAsia="Noto Sans CJK SC Regular" w:hAnsi="Century Gothic" w:cs="FreeSans"/>
          <w:kern w:val="2"/>
          <w:sz w:val="22"/>
          <w:szCs w:val="22"/>
          <w:lang w:eastAsia="zh-CN" w:bidi="hi-IN"/>
        </w:rPr>
        <w:t>kelengyetámogatás k</w:t>
      </w:r>
      <w:r>
        <w:rPr>
          <w:rFonts w:ascii="Century Gothic" w:eastAsia="Noto Sans CJK SC Regular" w:hAnsi="Century Gothic" w:cs="FreeSans"/>
          <w:b w:val="0"/>
          <w:kern w:val="2"/>
          <w:sz w:val="22"/>
          <w:szCs w:val="22"/>
          <w:lang w:eastAsia="zh-CN" w:bidi="hi-IN"/>
        </w:rPr>
        <w:t>apcsán „finomítást” javaslok, mivel örökbefogadásnál nem a gyermek életkora, hanem az engedélyező, vagy gyámrendelő határozat véglegessé válásától számított 90 nap kerül meghatározásra.</w:t>
      </w:r>
    </w:p>
    <w:p w14:paraId="39318A9C" w14:textId="77777777" w:rsidR="00BE1AF5" w:rsidRDefault="00BE1AF5" w:rsidP="00BE1AF5">
      <w:pPr>
        <w:pStyle w:val="Cmsor1"/>
        <w:spacing w:before="0" w:beforeAutospacing="0" w:after="0" w:afterAutospacing="0"/>
        <w:jc w:val="both"/>
        <w:rPr>
          <w:rFonts w:ascii="Century Gothic" w:eastAsia="Noto Sans CJK SC Regular" w:hAnsi="Century Gothic" w:cs="FreeSans"/>
          <w:b w:val="0"/>
          <w:kern w:val="2"/>
          <w:sz w:val="22"/>
          <w:szCs w:val="22"/>
          <w:lang w:eastAsia="zh-CN" w:bidi="hi-IN"/>
        </w:rPr>
      </w:pPr>
      <w:r>
        <w:rPr>
          <w:rFonts w:ascii="Century Gothic" w:eastAsia="Noto Sans CJK SC Regular" w:hAnsi="Century Gothic" w:cs="FreeSans"/>
          <w:b w:val="0"/>
          <w:kern w:val="2"/>
          <w:sz w:val="22"/>
          <w:szCs w:val="22"/>
          <w:lang w:eastAsia="zh-CN" w:bidi="hi-IN"/>
        </w:rPr>
        <w:t xml:space="preserve">„ (7) A kelengyetámogatás a gyermek születését követő 90 napon belül, örökbefogadott vagy gyámolt gyermek esetén az örökbefogadást engedélyező vagy a gyámrendelő határozat véglegessé válásától számított 90 napon belül benyújtott kérelemre állapítható meg. A határidő elmulasztása jogvesztő.” </w:t>
      </w:r>
    </w:p>
    <w:p w14:paraId="3C9F4AD4" w14:textId="77777777" w:rsidR="00BE1AF5" w:rsidRDefault="00BE1AF5" w:rsidP="00BE1AF5">
      <w:pPr>
        <w:pStyle w:val="Listaszerbekezds"/>
        <w:suppressAutoHyphens/>
        <w:spacing w:after="0" w:line="240" w:lineRule="auto"/>
        <w:jc w:val="both"/>
        <w:rPr>
          <w:rFonts w:ascii="Century Gothic" w:eastAsia="Noto Sans CJK SC Regular" w:hAnsi="Century Gothic" w:cs="FreeSans"/>
          <w:kern w:val="2"/>
          <w:lang w:eastAsia="zh-CN" w:bidi="hi-IN"/>
        </w:rPr>
      </w:pPr>
    </w:p>
    <w:p w14:paraId="46067DC8" w14:textId="77777777" w:rsidR="00BE1AF5" w:rsidRDefault="00BE1AF5" w:rsidP="00BE1AF5">
      <w:pPr>
        <w:suppressAutoHyphens/>
        <w:spacing w:after="0" w:line="240" w:lineRule="auto"/>
        <w:jc w:val="both"/>
        <w:rPr>
          <w:rFonts w:ascii="Century Gothic" w:eastAsia="Noto Sans CJK SC Regular" w:hAnsi="Century Gothic" w:cs="FreeSans"/>
          <w:kern w:val="2"/>
          <w:lang w:eastAsia="zh-CN" w:bidi="hi-IN"/>
        </w:rPr>
      </w:pPr>
    </w:p>
    <w:p w14:paraId="02144889" w14:textId="77777777" w:rsidR="00BE1AF5" w:rsidRDefault="00BE1AF5" w:rsidP="00BE1AF5">
      <w:pPr>
        <w:pStyle w:val="NormlWeb"/>
        <w:numPr>
          <w:ilvl w:val="0"/>
          <w:numId w:val="3"/>
        </w:numPr>
        <w:spacing w:before="0" w:beforeAutospacing="0" w:after="0" w:afterAutospacing="0"/>
        <w:ind w:left="0" w:firstLine="0"/>
        <w:jc w:val="both"/>
        <w:rPr>
          <w:rFonts w:ascii="Century Gothic" w:hAnsi="Century Gothic"/>
          <w:b/>
          <w:sz w:val="22"/>
          <w:szCs w:val="22"/>
        </w:rPr>
      </w:pPr>
      <w:r>
        <w:rPr>
          <w:rFonts w:ascii="Century Gothic" w:hAnsi="Century Gothic"/>
          <w:b/>
          <w:sz w:val="22"/>
          <w:szCs w:val="22"/>
        </w:rPr>
        <w:t>Mellékletek</w:t>
      </w:r>
    </w:p>
    <w:p w14:paraId="5F2F724E" w14:textId="77777777" w:rsidR="00BE1AF5" w:rsidRDefault="00BE1AF5" w:rsidP="00BE1AF5">
      <w:pPr>
        <w:pStyle w:val="NormlWeb"/>
        <w:spacing w:before="0" w:beforeAutospacing="0" w:after="0" w:afterAutospacing="0"/>
        <w:jc w:val="both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>A vetítési alap miatt a mellékletekben is módosítás történik, illetve a nyugdíj, és nyugdíjszerű ellátások igazolására a jövőben nem kell igazolást csatolni a kérelmezőnek, mivel az adatokhoz az ASP rendszer ELLA alrendszeréből lekérhetők.</w:t>
      </w:r>
    </w:p>
    <w:p w14:paraId="3A40FF91" w14:textId="77777777" w:rsidR="00BE1AF5" w:rsidRDefault="00BE1AF5" w:rsidP="00BE1AF5">
      <w:pPr>
        <w:pStyle w:val="NormlWeb"/>
        <w:spacing w:before="0" w:beforeAutospacing="0" w:after="0" w:afterAutospacing="0"/>
        <w:jc w:val="both"/>
        <w:rPr>
          <w:rFonts w:ascii="Century Gothic" w:hAnsi="Century Gothic"/>
          <w:sz w:val="22"/>
          <w:szCs w:val="22"/>
        </w:rPr>
      </w:pPr>
    </w:p>
    <w:p w14:paraId="6A99375D" w14:textId="77777777" w:rsidR="00BE1AF5" w:rsidRDefault="00BE1AF5" w:rsidP="00BE1AF5">
      <w:pPr>
        <w:spacing w:after="0" w:line="240" w:lineRule="auto"/>
        <w:rPr>
          <w:rFonts w:ascii="Century Gothic" w:hAnsi="Century Gothic"/>
          <w:b/>
          <w:i/>
        </w:rPr>
      </w:pPr>
      <w:r>
        <w:rPr>
          <w:rFonts w:ascii="Century Gothic" w:hAnsi="Century Gothic"/>
          <w:b/>
          <w:i/>
        </w:rPr>
        <w:t>Tájékoztatás az előzetes hatásvizsgálat eredményéről</w:t>
      </w:r>
    </w:p>
    <w:p w14:paraId="12EDD4E3" w14:textId="77777777" w:rsidR="00BE1AF5" w:rsidRDefault="00BE1AF5" w:rsidP="00BE1AF5">
      <w:pPr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>A jogszabály megalkotásának szükségessége</w:t>
      </w:r>
    </w:p>
    <w:p w14:paraId="490CC3BC" w14:textId="77777777" w:rsidR="00BE1AF5" w:rsidRDefault="00BE1AF5" w:rsidP="00BE1AF5">
      <w:pPr>
        <w:spacing w:after="0" w:line="240" w:lineRule="auto"/>
        <w:jc w:val="both"/>
        <w:rPr>
          <w:rFonts w:ascii="Century Gothic" w:hAnsi="Century Gothic"/>
          <w:b/>
        </w:rPr>
      </w:pPr>
      <w:r>
        <w:rPr>
          <w:rFonts w:ascii="Century Gothic" w:hAnsi="Century Gothic"/>
        </w:rPr>
        <w:t>A jogszabályi változások követése a helyi rendeletben, elsősorban a szociális vetítési alap meghatározásra történő változás miatt.</w:t>
      </w:r>
    </w:p>
    <w:p w14:paraId="09BDD0C7" w14:textId="77777777" w:rsidR="00BE1AF5" w:rsidRDefault="00BE1AF5" w:rsidP="00BE1AF5">
      <w:pPr>
        <w:pStyle w:val="Default"/>
        <w:numPr>
          <w:ilvl w:val="0"/>
          <w:numId w:val="4"/>
        </w:numPr>
        <w:ind w:left="0" w:firstLine="0"/>
        <w:rPr>
          <w:rFonts w:ascii="Century Gothic" w:hAnsi="Century Gothic"/>
          <w:b/>
          <w:sz w:val="22"/>
          <w:szCs w:val="22"/>
        </w:rPr>
      </w:pPr>
      <w:r>
        <w:rPr>
          <w:rFonts w:ascii="Century Gothic" w:hAnsi="Century Gothic"/>
          <w:b/>
          <w:bCs/>
          <w:sz w:val="22"/>
          <w:szCs w:val="22"/>
        </w:rPr>
        <w:t xml:space="preserve"> A rendelet társadalmi, gazdasági és költségvetési hatásai </w:t>
      </w:r>
    </w:p>
    <w:p w14:paraId="51FF0EBA" w14:textId="77777777" w:rsidR="00BE1AF5" w:rsidRDefault="00BE1AF5" w:rsidP="00BE1AF5">
      <w:pPr>
        <w:pStyle w:val="Nincstrkz"/>
        <w:jc w:val="both"/>
        <w:rPr>
          <w:rFonts w:ascii="Century Gothic" w:hAnsi="Century Gothic"/>
          <w:color w:val="000000"/>
          <w:lang w:eastAsia="en-US"/>
        </w:rPr>
      </w:pPr>
      <w:r>
        <w:rPr>
          <w:rFonts w:ascii="Century Gothic" w:hAnsi="Century Gothic"/>
          <w:color w:val="000000"/>
          <w:lang w:eastAsia="en-US"/>
        </w:rPr>
        <w:t>Jelentős önkormányzati költségvetési hatással nem jár.</w:t>
      </w:r>
    </w:p>
    <w:p w14:paraId="40E4C465" w14:textId="77777777" w:rsidR="00BE1AF5" w:rsidRDefault="00BE1AF5" w:rsidP="00BE1AF5">
      <w:pPr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 xml:space="preserve"> A rendelet környezeti, és egészségi hatásai</w:t>
      </w:r>
    </w:p>
    <w:p w14:paraId="234F33D4" w14:textId="77777777" w:rsidR="00BE1AF5" w:rsidRDefault="00BE1AF5" w:rsidP="00BE1AF5">
      <w:pPr>
        <w:pStyle w:val="Nincstrkz"/>
        <w:rPr>
          <w:rFonts w:ascii="Century Gothic" w:hAnsi="Century Gothic"/>
          <w:color w:val="000000"/>
          <w:lang w:eastAsia="en-US"/>
        </w:rPr>
      </w:pPr>
      <w:r>
        <w:rPr>
          <w:rFonts w:ascii="Century Gothic" w:hAnsi="Century Gothic"/>
          <w:color w:val="000000"/>
          <w:lang w:eastAsia="en-US"/>
        </w:rPr>
        <w:t xml:space="preserve">A rendelet alkotása nem jár környezeti hatással. </w:t>
      </w:r>
    </w:p>
    <w:p w14:paraId="30841D64" w14:textId="77777777" w:rsidR="00BE1AF5" w:rsidRDefault="00BE1AF5" w:rsidP="00BE1AF5">
      <w:pPr>
        <w:pStyle w:val="Default"/>
        <w:numPr>
          <w:ilvl w:val="0"/>
          <w:numId w:val="4"/>
        </w:numPr>
        <w:ind w:left="0" w:firstLine="0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b/>
          <w:bCs/>
          <w:sz w:val="22"/>
          <w:szCs w:val="22"/>
        </w:rPr>
        <w:t xml:space="preserve">A rendelet alkalmazásához szükséges személyi, szervezeti, tárgyi és pénzügyi feltételek </w:t>
      </w:r>
    </w:p>
    <w:p w14:paraId="576842D8" w14:textId="77777777" w:rsidR="00BE1AF5" w:rsidRDefault="00BE1AF5" w:rsidP="00BE1AF5">
      <w:pPr>
        <w:pStyle w:val="Default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 xml:space="preserve">   A személyi, szervezeti feltételek rendelkezésre állnak.</w:t>
      </w:r>
    </w:p>
    <w:p w14:paraId="55D9372D" w14:textId="77777777" w:rsidR="00BE1AF5" w:rsidRDefault="00BE1AF5" w:rsidP="00BE1AF5">
      <w:pPr>
        <w:pStyle w:val="Default"/>
        <w:numPr>
          <w:ilvl w:val="0"/>
          <w:numId w:val="4"/>
        </w:numPr>
        <w:ind w:left="0" w:firstLine="0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b/>
          <w:bCs/>
          <w:sz w:val="22"/>
          <w:szCs w:val="22"/>
        </w:rPr>
        <w:t xml:space="preserve">A rendelet adminisztratív terheit befolyásoló hatásai </w:t>
      </w:r>
    </w:p>
    <w:p w14:paraId="0926A9F8" w14:textId="77777777" w:rsidR="00BE1AF5" w:rsidRDefault="00BE1AF5" w:rsidP="00BE1AF5">
      <w:pPr>
        <w:pStyle w:val="Default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 xml:space="preserve">  A rendelet az adminisztratív </w:t>
      </w:r>
      <w:proofErr w:type="spellStart"/>
      <w:r>
        <w:rPr>
          <w:rFonts w:ascii="Century Gothic" w:hAnsi="Century Gothic"/>
          <w:sz w:val="22"/>
          <w:szCs w:val="22"/>
        </w:rPr>
        <w:t>terheken</w:t>
      </w:r>
      <w:proofErr w:type="spellEnd"/>
      <w:r>
        <w:rPr>
          <w:rFonts w:ascii="Century Gothic" w:hAnsi="Century Gothic"/>
          <w:sz w:val="22"/>
          <w:szCs w:val="22"/>
        </w:rPr>
        <w:t xml:space="preserve"> nem változtat, viszont a mellékletek változása miatt azok közzététele feladat.</w:t>
      </w:r>
    </w:p>
    <w:p w14:paraId="2B5342CC" w14:textId="77777777" w:rsidR="00BE1AF5" w:rsidRDefault="00BE1AF5" w:rsidP="00BE1AF5">
      <w:pPr>
        <w:pStyle w:val="Default"/>
        <w:numPr>
          <w:ilvl w:val="0"/>
          <w:numId w:val="4"/>
        </w:numPr>
        <w:tabs>
          <w:tab w:val="left" w:pos="426"/>
        </w:tabs>
        <w:ind w:left="0" w:firstLine="0"/>
        <w:rPr>
          <w:rFonts w:ascii="Century Gothic" w:hAnsi="Century Gothic"/>
          <w:b/>
          <w:sz w:val="22"/>
          <w:szCs w:val="22"/>
        </w:rPr>
      </w:pPr>
      <w:r>
        <w:rPr>
          <w:rFonts w:ascii="Century Gothic" w:hAnsi="Century Gothic"/>
          <w:b/>
          <w:sz w:val="22"/>
          <w:szCs w:val="22"/>
        </w:rPr>
        <w:t>A jogalkotás elmaradásának várható következményei</w:t>
      </w:r>
    </w:p>
    <w:p w14:paraId="34364C53" w14:textId="77777777" w:rsidR="00BE1AF5" w:rsidRDefault="00BE1AF5" w:rsidP="00BE1AF5">
      <w:pPr>
        <w:spacing w:after="0" w:line="240" w:lineRule="auto"/>
        <w:rPr>
          <w:rFonts w:ascii="Century Gothic" w:hAnsi="Century Gothic"/>
          <w:b/>
          <w:color w:val="1F497D"/>
          <w:u w:val="single"/>
        </w:rPr>
      </w:pPr>
      <w:r>
        <w:rPr>
          <w:rFonts w:ascii="Century Gothic" w:hAnsi="Century Gothic"/>
        </w:rPr>
        <w:t>Törvényességi észrevétel.</w:t>
      </w:r>
    </w:p>
    <w:p w14:paraId="221AD92E" w14:textId="77777777" w:rsidR="00BE1AF5" w:rsidRDefault="00BE1AF5" w:rsidP="00BE1AF5">
      <w:pPr>
        <w:pStyle w:val="NormlWeb"/>
        <w:spacing w:before="0" w:beforeAutospacing="0" w:after="0" w:afterAutospacing="0"/>
        <w:jc w:val="both"/>
        <w:rPr>
          <w:rFonts w:ascii="Century Gothic" w:hAnsi="Century Gothic"/>
          <w:sz w:val="22"/>
          <w:szCs w:val="22"/>
        </w:rPr>
      </w:pPr>
    </w:p>
    <w:p w14:paraId="7B0A890F" w14:textId="3DD75274" w:rsidR="00BE1AF5" w:rsidRDefault="00BE1AF5" w:rsidP="00BE1AF5">
      <w:pPr>
        <w:pStyle w:val="NormlWeb"/>
        <w:spacing w:before="0" w:beforeAutospacing="0" w:after="0" w:afterAutospacing="0"/>
        <w:jc w:val="both"/>
        <w:rPr>
          <w:rFonts w:ascii="Century Gothic" w:hAnsi="Century Gothic"/>
          <w:sz w:val="22"/>
          <w:szCs w:val="22"/>
        </w:rPr>
      </w:pPr>
    </w:p>
    <w:p w14:paraId="45502536" w14:textId="77777777" w:rsidR="00BE1AF5" w:rsidRDefault="00BE1AF5" w:rsidP="00BE1AF5">
      <w:pPr>
        <w:pStyle w:val="NormlWeb"/>
        <w:spacing w:before="0" w:beforeAutospacing="0" w:after="0" w:afterAutospacing="0"/>
        <w:jc w:val="both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>Balatonmáriafürdő, 2023. 01. 13.</w:t>
      </w:r>
    </w:p>
    <w:p w14:paraId="2EB0739E" w14:textId="77777777" w:rsidR="00BE1AF5" w:rsidRDefault="00BE1AF5" w:rsidP="00BE1AF5">
      <w:pPr>
        <w:pStyle w:val="NormlWeb"/>
        <w:spacing w:before="0" w:beforeAutospacing="0" w:after="0" w:afterAutospacing="0"/>
        <w:jc w:val="both"/>
        <w:rPr>
          <w:rFonts w:ascii="Century Gothic" w:hAnsi="Century Gothic"/>
          <w:sz w:val="22"/>
          <w:szCs w:val="22"/>
        </w:rPr>
      </w:pPr>
    </w:p>
    <w:p w14:paraId="4250368F" w14:textId="77777777" w:rsidR="00BE1AF5" w:rsidRDefault="00BE1AF5" w:rsidP="00BE1AF5">
      <w:pPr>
        <w:pStyle w:val="NormlWeb"/>
        <w:spacing w:before="0" w:beforeAutospacing="0" w:after="0" w:afterAutospacing="0"/>
        <w:jc w:val="right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>Mestyán Valéria</w:t>
      </w:r>
    </w:p>
    <w:p w14:paraId="1A49F4B4" w14:textId="77777777" w:rsidR="00BE1AF5" w:rsidRDefault="00BE1AF5" w:rsidP="00BE1AF5">
      <w:pPr>
        <w:pStyle w:val="NormlWeb"/>
        <w:spacing w:before="0" w:beforeAutospacing="0" w:after="0" w:afterAutospacing="0"/>
        <w:jc w:val="right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 xml:space="preserve">címzetes főjegyző </w:t>
      </w:r>
    </w:p>
    <w:sectPr w:rsidR="00BE1AF5" w:rsidSect="00390200">
      <w:footerReference w:type="default" r:id="rId14"/>
      <w:pgSz w:w="11906" w:h="16838"/>
      <w:pgMar w:top="851" w:right="1417" w:bottom="993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81B732" w14:textId="77777777" w:rsidR="007958D5" w:rsidRDefault="007958D5">
      <w:pPr>
        <w:spacing w:after="0" w:line="240" w:lineRule="auto"/>
      </w:pPr>
      <w:r>
        <w:separator/>
      </w:r>
    </w:p>
  </w:endnote>
  <w:endnote w:type="continuationSeparator" w:id="0">
    <w:p w14:paraId="57073870" w14:textId="77777777" w:rsidR="007958D5" w:rsidRDefault="007958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85536030"/>
      <w:docPartObj>
        <w:docPartGallery w:val="Page Numbers (Bottom of Page)"/>
        <w:docPartUnique/>
      </w:docPartObj>
    </w:sdtPr>
    <w:sdtContent>
      <w:p w14:paraId="030E0E95" w14:textId="77777777" w:rsidR="00390200" w:rsidRDefault="000B2221">
        <w:pPr>
          <w:pStyle w:val="ll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26A63">
          <w:rPr>
            <w:noProof/>
          </w:rPr>
          <w:t>3</w:t>
        </w:r>
        <w:r>
          <w:fldChar w:fldCharType="end"/>
        </w:r>
      </w:p>
    </w:sdtContent>
  </w:sdt>
  <w:p w14:paraId="4D52180F" w14:textId="77777777" w:rsidR="00390200" w:rsidRDefault="00000000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B5B6BC" w14:textId="77777777" w:rsidR="007958D5" w:rsidRDefault="007958D5">
      <w:pPr>
        <w:spacing w:after="0" w:line="240" w:lineRule="auto"/>
      </w:pPr>
      <w:r>
        <w:separator/>
      </w:r>
    </w:p>
  </w:footnote>
  <w:footnote w:type="continuationSeparator" w:id="0">
    <w:p w14:paraId="164C6DE7" w14:textId="77777777" w:rsidR="007958D5" w:rsidRDefault="007958D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B0AF8"/>
    <w:multiLevelType w:val="hybridMultilevel"/>
    <w:tmpl w:val="B5144B0C"/>
    <w:lvl w:ilvl="0" w:tplc="7CE286D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6A1C19"/>
    <w:multiLevelType w:val="hybridMultilevel"/>
    <w:tmpl w:val="2A78807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82947303">
    <w:abstractNumId w:val="1"/>
  </w:num>
  <w:num w:numId="2" w16cid:durableId="1217744504">
    <w:abstractNumId w:val="0"/>
  </w:num>
  <w:num w:numId="3" w16cid:durableId="20656409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22186597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012C"/>
    <w:rsid w:val="000B2221"/>
    <w:rsid w:val="0012257A"/>
    <w:rsid w:val="00126A63"/>
    <w:rsid w:val="001F7C15"/>
    <w:rsid w:val="002073BB"/>
    <w:rsid w:val="0022012C"/>
    <w:rsid w:val="003F3FEA"/>
    <w:rsid w:val="00495B6D"/>
    <w:rsid w:val="006B1653"/>
    <w:rsid w:val="00707DBA"/>
    <w:rsid w:val="007958D5"/>
    <w:rsid w:val="007A3C29"/>
    <w:rsid w:val="00872CD0"/>
    <w:rsid w:val="00AA2EB0"/>
    <w:rsid w:val="00BE1AF5"/>
    <w:rsid w:val="00D33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1A925F"/>
  <w15:chartTrackingRefBased/>
  <w15:docId w15:val="{93551424-C511-4CE1-B1E7-D3FF8147AC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22012C"/>
    <w:pPr>
      <w:spacing w:after="200" w:line="276" w:lineRule="auto"/>
    </w:pPr>
    <w:rPr>
      <w:rFonts w:ascii="Times New Roman" w:eastAsia="Calibri" w:hAnsi="Times New Roman" w:cs="Calibri"/>
    </w:rPr>
  </w:style>
  <w:style w:type="paragraph" w:styleId="Cmsor1">
    <w:name w:val="heading 1"/>
    <w:basedOn w:val="Norml"/>
    <w:link w:val="Cmsor1Char"/>
    <w:uiPriority w:val="9"/>
    <w:qFormat/>
    <w:rsid w:val="0022012C"/>
    <w:pPr>
      <w:spacing w:before="100" w:beforeAutospacing="1" w:after="100" w:afterAutospacing="1" w:line="240" w:lineRule="auto"/>
      <w:outlineLvl w:val="0"/>
    </w:pPr>
    <w:rPr>
      <w:rFonts w:eastAsia="Times New Roman" w:cs="Times New Roman"/>
      <w:b/>
      <w:bCs/>
      <w:kern w:val="36"/>
      <w:sz w:val="48"/>
      <w:szCs w:val="48"/>
      <w:lang w:eastAsia="hu-HU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0B222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12257A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12257A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22012C"/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paragraph" w:styleId="NormlWeb">
    <w:name w:val="Normal (Web)"/>
    <w:basedOn w:val="Norml"/>
    <w:uiPriority w:val="99"/>
    <w:semiHidden/>
    <w:unhideWhenUsed/>
    <w:rsid w:val="0022012C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semiHidden/>
    <w:unhideWhenUsed/>
    <w:rsid w:val="0022012C"/>
    <w:rPr>
      <w:color w:val="0000FF"/>
      <w:u w:val="single"/>
    </w:rPr>
  </w:style>
  <w:style w:type="paragraph" w:styleId="Listaszerbekezds">
    <w:name w:val="List Paragraph"/>
    <w:basedOn w:val="Norml"/>
    <w:uiPriority w:val="34"/>
    <w:qFormat/>
    <w:rsid w:val="0022012C"/>
    <w:pPr>
      <w:ind w:left="720"/>
      <w:contextualSpacing/>
    </w:pPr>
  </w:style>
  <w:style w:type="paragraph" w:customStyle="1" w:styleId="Default">
    <w:name w:val="Default"/>
    <w:uiPriority w:val="99"/>
    <w:rsid w:val="0022012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Nincstrkz">
    <w:name w:val="No Spacing"/>
    <w:basedOn w:val="Norml"/>
    <w:uiPriority w:val="99"/>
    <w:qFormat/>
    <w:rsid w:val="0022012C"/>
    <w:pPr>
      <w:spacing w:after="0" w:line="240" w:lineRule="auto"/>
    </w:pPr>
    <w:rPr>
      <w:rFonts w:ascii="Calibri" w:hAnsi="Calibri" w:cs="Times New Roman"/>
      <w:lang w:eastAsia="hu-HU"/>
    </w:rPr>
  </w:style>
  <w:style w:type="paragraph" w:styleId="llb">
    <w:name w:val="footer"/>
    <w:basedOn w:val="Norml"/>
    <w:link w:val="llbChar"/>
    <w:uiPriority w:val="99"/>
    <w:unhideWhenUsed/>
    <w:rsid w:val="002201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22012C"/>
    <w:rPr>
      <w:rFonts w:ascii="Times New Roman" w:eastAsia="Calibri" w:hAnsi="Times New Roman" w:cs="Calibri"/>
    </w:rPr>
  </w:style>
  <w:style w:type="character" w:customStyle="1" w:styleId="Cmsor2Char">
    <w:name w:val="Címsor 2 Char"/>
    <w:basedOn w:val="Bekezdsalapbettpusa"/>
    <w:link w:val="Cmsor2"/>
    <w:uiPriority w:val="9"/>
    <w:rsid w:val="000B2221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12257A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12257A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styleId="Mrltotthiperhivatkozs">
    <w:name w:val="FollowedHyperlink"/>
    <w:rsid w:val="00AA2EB0"/>
    <w:rPr>
      <w:color w:val="800000"/>
      <w:u w:val="single"/>
    </w:rPr>
  </w:style>
  <w:style w:type="paragraph" w:styleId="Szvegtrzs">
    <w:name w:val="Body Text"/>
    <w:basedOn w:val="Norml"/>
    <w:link w:val="SzvegtrzsChar"/>
    <w:rsid w:val="00AA2EB0"/>
    <w:pPr>
      <w:suppressAutoHyphens/>
      <w:spacing w:after="140" w:line="288" w:lineRule="auto"/>
    </w:pPr>
    <w:rPr>
      <w:rFonts w:eastAsia="Noto Sans CJK SC Regular" w:cs="FreeSans"/>
      <w:kern w:val="2"/>
      <w:sz w:val="24"/>
      <w:szCs w:val="24"/>
      <w:lang w:eastAsia="zh-CN" w:bidi="hi-IN"/>
    </w:rPr>
  </w:style>
  <w:style w:type="character" w:customStyle="1" w:styleId="SzvegtrzsChar">
    <w:name w:val="Szövegtörzs Char"/>
    <w:basedOn w:val="Bekezdsalapbettpusa"/>
    <w:link w:val="Szvegtrzs"/>
    <w:rsid w:val="00AA2EB0"/>
    <w:rPr>
      <w:rFonts w:ascii="Times New Roman" w:eastAsia="Noto Sans CJK SC Regular" w:hAnsi="Times New Roman" w:cs="FreeSans"/>
      <w:kern w:val="2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59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0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13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95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jt.hu/jogszabaly/1993-3-00-00" TargetMode="External"/><Relationship Id="rId13" Type="http://schemas.openxmlformats.org/officeDocument/2006/relationships/hyperlink" Target="https://njt.hu/jogszabaly/1993-3-00-00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njt.hu/jogszabaly/1993-3-00-00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njt.hu/jogszabaly/1993-3-00-00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njt.hu/jogszabaly/1993-3-00-0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njt.hu/jogszabaly/2013-5-00-00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692</Words>
  <Characters>4778</Characters>
  <Application>Microsoft Office Word</Application>
  <DocSecurity>0</DocSecurity>
  <Lines>39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user@user.eu</dc:creator>
  <cp:keywords/>
  <dc:description/>
  <cp:lastModifiedBy>User</cp:lastModifiedBy>
  <cp:revision>13</cp:revision>
  <dcterms:created xsi:type="dcterms:W3CDTF">2023-01-13T04:41:00Z</dcterms:created>
  <dcterms:modified xsi:type="dcterms:W3CDTF">2023-01-13T10:44:00Z</dcterms:modified>
</cp:coreProperties>
</file>