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1F34C" w14:textId="61A0475E" w:rsidR="009E2570" w:rsidRDefault="009E2570" w:rsidP="009E2570">
      <w:pPr>
        <w:pStyle w:val="Szvegtrzs"/>
        <w:spacing w:after="0"/>
        <w:jc w:val="right"/>
        <w:rPr>
          <w:rFonts w:ascii="Century Gothic" w:hAnsi="Century Gothic"/>
          <w:b/>
          <w:sz w:val="22"/>
          <w:szCs w:val="22"/>
          <w:lang w:val="hu-HU"/>
        </w:rPr>
      </w:pPr>
      <w:r>
        <w:rPr>
          <w:rFonts w:ascii="Century Gothic" w:hAnsi="Century Gothic"/>
          <w:b/>
          <w:sz w:val="22"/>
          <w:szCs w:val="22"/>
          <w:lang w:val="hu-HU"/>
        </w:rPr>
        <w:t>Ügyiratszám: I.</w:t>
      </w:r>
      <w:r w:rsidR="00DE5653">
        <w:rPr>
          <w:rFonts w:ascii="Century Gothic" w:hAnsi="Century Gothic"/>
          <w:b/>
          <w:sz w:val="22"/>
          <w:szCs w:val="22"/>
          <w:lang w:val="hu-HU"/>
        </w:rPr>
        <w:t>9398-5</w:t>
      </w:r>
      <w:r w:rsidR="003623EA">
        <w:rPr>
          <w:rFonts w:ascii="Century Gothic" w:hAnsi="Century Gothic"/>
          <w:b/>
          <w:sz w:val="22"/>
          <w:szCs w:val="22"/>
          <w:lang w:val="hu-HU"/>
        </w:rPr>
        <w:t>/2023</w:t>
      </w:r>
      <w:r>
        <w:rPr>
          <w:rFonts w:ascii="Century Gothic" w:hAnsi="Century Gothic"/>
          <w:b/>
          <w:sz w:val="22"/>
          <w:szCs w:val="22"/>
          <w:lang w:val="hu-HU"/>
        </w:rPr>
        <w:t>.</w:t>
      </w:r>
    </w:p>
    <w:p w14:paraId="274F7803" w14:textId="77777777" w:rsidR="009E2570" w:rsidRDefault="009E2570" w:rsidP="009E2570">
      <w:pPr>
        <w:pStyle w:val="Szvegtrzs"/>
        <w:spacing w:after="0"/>
        <w:jc w:val="center"/>
        <w:rPr>
          <w:rFonts w:ascii="Century Gothic" w:hAnsi="Century Gothic"/>
          <w:b/>
          <w:sz w:val="22"/>
          <w:szCs w:val="22"/>
          <w:lang w:val="hu-HU"/>
        </w:rPr>
      </w:pPr>
    </w:p>
    <w:p w14:paraId="2EBBD6EB" w14:textId="77777777" w:rsidR="009E2570" w:rsidRDefault="009E2570" w:rsidP="009E2570">
      <w:pPr>
        <w:pStyle w:val="Szvegtrzs"/>
        <w:spacing w:after="0"/>
        <w:jc w:val="center"/>
        <w:rPr>
          <w:rFonts w:ascii="Century Gothic" w:hAnsi="Century Gothic"/>
          <w:b/>
          <w:sz w:val="22"/>
          <w:szCs w:val="22"/>
          <w:lang w:val="hu-HU"/>
        </w:rPr>
      </w:pPr>
    </w:p>
    <w:p w14:paraId="7730C850" w14:textId="77777777" w:rsidR="008C6188" w:rsidRPr="009E2570" w:rsidRDefault="008C6188" w:rsidP="009E2570">
      <w:pPr>
        <w:pStyle w:val="Szvegtrzs"/>
        <w:spacing w:after="0"/>
        <w:jc w:val="center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b/>
          <w:sz w:val="22"/>
          <w:szCs w:val="22"/>
          <w:lang w:val="hu-HU"/>
        </w:rPr>
        <w:t xml:space="preserve">MEGÁLLAPODÁS </w:t>
      </w:r>
      <w:r w:rsidRPr="009E2570">
        <w:rPr>
          <w:rFonts w:ascii="Century Gothic" w:hAnsi="Century Gothic"/>
          <w:b/>
          <w:sz w:val="22"/>
          <w:szCs w:val="22"/>
          <w:lang w:val="hu-HU"/>
        </w:rPr>
        <w:br/>
        <w:t>KÖZÉRDEKŰ KÖTELEZETTSÉGVÁLLALÁSRÓL</w:t>
      </w:r>
    </w:p>
    <w:p w14:paraId="19462FA2" w14:textId="77777777" w:rsidR="00237B45" w:rsidRDefault="008C6188" w:rsidP="00C90E1D">
      <w:pPr>
        <w:outlineLvl w:val="0"/>
        <w:rPr>
          <w:rFonts w:ascii="Century Gothic" w:hAnsi="Century Gothic"/>
          <w:sz w:val="22"/>
          <w:szCs w:val="22"/>
        </w:rPr>
      </w:pPr>
      <w:r w:rsidRPr="009E2570">
        <w:rPr>
          <w:rFonts w:ascii="Century Gothic" w:hAnsi="Century Gothic"/>
          <w:b/>
          <w:sz w:val="22"/>
          <w:szCs w:val="22"/>
        </w:rPr>
        <w:br/>
      </w:r>
      <w:r w:rsidRPr="009E2570">
        <w:rPr>
          <w:rFonts w:ascii="Century Gothic" w:hAnsi="Century Gothic"/>
          <w:b/>
          <w:sz w:val="22"/>
          <w:szCs w:val="22"/>
        </w:rPr>
        <w:br/>
      </w:r>
      <w:r w:rsidR="009E2570">
        <w:rPr>
          <w:rFonts w:ascii="Century Gothic" w:hAnsi="Century Gothic"/>
          <w:sz w:val="22"/>
          <w:szCs w:val="22"/>
        </w:rPr>
        <w:t xml:space="preserve">amely </w:t>
      </w:r>
      <w:r w:rsidRPr="009E2570">
        <w:rPr>
          <w:rFonts w:ascii="Century Gothic" w:hAnsi="Century Gothic"/>
          <w:sz w:val="22"/>
          <w:szCs w:val="22"/>
        </w:rPr>
        <w:t xml:space="preserve">létrejött </w:t>
      </w:r>
    </w:p>
    <w:p w14:paraId="1C49C6D4" w14:textId="7BCC34C0" w:rsidR="009E2570" w:rsidRDefault="008C6188" w:rsidP="009E2570">
      <w:pPr>
        <w:jc w:val="both"/>
        <w:outlineLvl w:val="0"/>
        <w:rPr>
          <w:rFonts w:ascii="Century Gothic" w:hAnsi="Century Gothic"/>
          <w:sz w:val="22"/>
          <w:szCs w:val="22"/>
        </w:rPr>
      </w:pPr>
      <w:r w:rsidRPr="009E2570">
        <w:rPr>
          <w:rFonts w:ascii="Century Gothic" w:hAnsi="Century Gothic"/>
          <w:sz w:val="22"/>
          <w:szCs w:val="22"/>
        </w:rPr>
        <w:t xml:space="preserve">egyrészről </w:t>
      </w:r>
      <w:r w:rsidR="009E0E77" w:rsidRPr="009E0E77">
        <w:rPr>
          <w:rFonts w:ascii="Century Gothic" w:hAnsi="Century Gothic"/>
          <w:b/>
          <w:bCs/>
          <w:sz w:val="22"/>
          <w:szCs w:val="22"/>
        </w:rPr>
        <w:t>B.M.I.L. Kft.</w:t>
      </w:r>
      <w:r w:rsidR="00237B45">
        <w:rPr>
          <w:rFonts w:ascii="Century Gothic" w:hAnsi="Century Gothic"/>
          <w:sz w:val="22"/>
          <w:szCs w:val="22"/>
        </w:rPr>
        <w:t xml:space="preserve">, Székhely: </w:t>
      </w:r>
      <w:r w:rsidR="009E0E77" w:rsidRPr="009E0E77">
        <w:rPr>
          <w:rFonts w:ascii="Century Gothic" w:hAnsi="Century Gothic"/>
          <w:sz w:val="22"/>
          <w:szCs w:val="22"/>
        </w:rPr>
        <w:t>9021 Győr, Bajcsy-Zsilinszky út 22. Fsz. 5. ajtó</w:t>
      </w:r>
      <w:r w:rsidR="00237B45">
        <w:rPr>
          <w:rFonts w:ascii="Century Gothic" w:hAnsi="Century Gothic"/>
          <w:sz w:val="22"/>
          <w:szCs w:val="22"/>
        </w:rPr>
        <w:t xml:space="preserve">, adószáma: </w:t>
      </w:r>
      <w:r w:rsidR="009E0E77" w:rsidRPr="009E0E77">
        <w:rPr>
          <w:rFonts w:ascii="Century Gothic" w:hAnsi="Century Gothic"/>
          <w:sz w:val="22"/>
          <w:szCs w:val="22"/>
        </w:rPr>
        <w:t>25568932-2-08</w:t>
      </w:r>
      <w:r w:rsidR="00237B45">
        <w:rPr>
          <w:rFonts w:ascii="Century Gothic" w:hAnsi="Century Gothic"/>
          <w:sz w:val="22"/>
          <w:szCs w:val="22"/>
        </w:rPr>
        <w:t xml:space="preserve">, </w:t>
      </w:r>
      <w:r w:rsidRPr="009E2570">
        <w:rPr>
          <w:rFonts w:ascii="Century Gothic" w:eastAsia="Times New Roman" w:hAnsi="Century Gothic"/>
          <w:bCs/>
          <w:sz w:val="22"/>
          <w:szCs w:val="22"/>
        </w:rPr>
        <w:t>Cégjegyzékszám</w:t>
      </w:r>
      <w:r w:rsidR="00237B45">
        <w:rPr>
          <w:rFonts w:ascii="Century Gothic" w:eastAsia="Times New Roman" w:hAnsi="Century Gothic"/>
          <w:sz w:val="22"/>
          <w:szCs w:val="22"/>
        </w:rPr>
        <w:t xml:space="preserve">: </w:t>
      </w:r>
      <w:r w:rsidR="009E0E77" w:rsidRPr="009E0E77">
        <w:rPr>
          <w:rFonts w:ascii="Century Gothic" w:eastAsia="Times New Roman" w:hAnsi="Century Gothic"/>
          <w:sz w:val="22"/>
          <w:szCs w:val="22"/>
        </w:rPr>
        <w:t>08</w:t>
      </w:r>
      <w:r w:rsidR="009E0E77">
        <w:rPr>
          <w:rFonts w:ascii="Century Gothic" w:eastAsia="Times New Roman" w:hAnsi="Century Gothic"/>
          <w:sz w:val="22"/>
          <w:szCs w:val="22"/>
        </w:rPr>
        <w:t>-</w:t>
      </w:r>
      <w:r w:rsidR="009E0E77" w:rsidRPr="009E0E77">
        <w:rPr>
          <w:rFonts w:ascii="Century Gothic" w:eastAsia="Times New Roman" w:hAnsi="Century Gothic"/>
          <w:sz w:val="22"/>
          <w:szCs w:val="22"/>
        </w:rPr>
        <w:t>09</w:t>
      </w:r>
      <w:r w:rsidR="009E0E77">
        <w:rPr>
          <w:rFonts w:ascii="Century Gothic" w:eastAsia="Times New Roman" w:hAnsi="Century Gothic"/>
          <w:sz w:val="22"/>
          <w:szCs w:val="22"/>
        </w:rPr>
        <w:t>-</w:t>
      </w:r>
      <w:r w:rsidR="009E0E77" w:rsidRPr="009E0E77">
        <w:rPr>
          <w:rFonts w:ascii="Century Gothic" w:eastAsia="Times New Roman" w:hAnsi="Century Gothic"/>
          <w:sz w:val="22"/>
          <w:szCs w:val="22"/>
        </w:rPr>
        <w:t>033182</w:t>
      </w:r>
      <w:r w:rsidR="00237B45">
        <w:rPr>
          <w:rFonts w:ascii="Century Gothic" w:eastAsia="Times New Roman" w:hAnsi="Century Gothic"/>
          <w:sz w:val="22"/>
          <w:szCs w:val="22"/>
        </w:rPr>
        <w:t xml:space="preserve">, </w:t>
      </w:r>
      <w:r w:rsidRPr="009E2570">
        <w:rPr>
          <w:rFonts w:ascii="Century Gothic" w:hAnsi="Century Gothic"/>
          <w:sz w:val="22"/>
          <w:szCs w:val="22"/>
        </w:rPr>
        <w:t>képviseletében eljár:</w:t>
      </w:r>
      <w:r w:rsidR="009E2570">
        <w:rPr>
          <w:rFonts w:ascii="Century Gothic" w:hAnsi="Century Gothic"/>
          <w:sz w:val="22"/>
          <w:szCs w:val="22"/>
        </w:rPr>
        <w:t xml:space="preserve"> </w:t>
      </w:r>
      <w:r w:rsidR="00237B45">
        <w:rPr>
          <w:rFonts w:ascii="Century Gothic" w:hAnsi="Century Gothic"/>
          <w:sz w:val="22"/>
          <w:szCs w:val="22"/>
        </w:rPr>
        <w:t xml:space="preserve">Csapó Zoltán Krisztián ügyvezető önállóan </w:t>
      </w:r>
      <w:r w:rsidRPr="009E2570">
        <w:rPr>
          <w:rFonts w:ascii="Century Gothic" w:hAnsi="Century Gothic"/>
          <w:sz w:val="22"/>
          <w:szCs w:val="22"/>
        </w:rPr>
        <w:t xml:space="preserve">továbbiakban, mint </w:t>
      </w:r>
      <w:r w:rsidRPr="009E2570">
        <w:rPr>
          <w:rFonts w:ascii="Century Gothic" w:hAnsi="Century Gothic"/>
          <w:b/>
          <w:sz w:val="22"/>
          <w:szCs w:val="22"/>
        </w:rPr>
        <w:t>Átadó</w:t>
      </w:r>
      <w:r w:rsidR="009E2570">
        <w:rPr>
          <w:rFonts w:ascii="Century Gothic" w:hAnsi="Century Gothic"/>
          <w:sz w:val="22"/>
          <w:szCs w:val="22"/>
        </w:rPr>
        <w:t xml:space="preserve">, </w:t>
      </w:r>
      <w:r w:rsidRPr="009E2570">
        <w:rPr>
          <w:rFonts w:ascii="Century Gothic" w:hAnsi="Century Gothic"/>
          <w:sz w:val="22"/>
          <w:szCs w:val="22"/>
        </w:rPr>
        <w:br/>
      </w:r>
    </w:p>
    <w:p w14:paraId="4467544A" w14:textId="77777777" w:rsidR="00237B45" w:rsidRDefault="008C6188" w:rsidP="009E2570">
      <w:pPr>
        <w:jc w:val="both"/>
        <w:outlineLvl w:val="0"/>
        <w:rPr>
          <w:rFonts w:ascii="Century Gothic" w:hAnsi="Century Gothic"/>
          <w:sz w:val="22"/>
          <w:szCs w:val="22"/>
        </w:rPr>
      </w:pPr>
      <w:r w:rsidRPr="009E2570">
        <w:rPr>
          <w:rFonts w:ascii="Century Gothic" w:hAnsi="Century Gothic"/>
          <w:sz w:val="22"/>
          <w:szCs w:val="22"/>
        </w:rPr>
        <w:t xml:space="preserve">másrészről </w:t>
      </w:r>
    </w:p>
    <w:p w14:paraId="2B6605F5" w14:textId="77777777" w:rsidR="00237B45" w:rsidRDefault="00237B45" w:rsidP="009E2570">
      <w:pPr>
        <w:jc w:val="both"/>
        <w:outlineLvl w:val="0"/>
        <w:rPr>
          <w:rFonts w:ascii="Century Gothic" w:hAnsi="Century Gothic"/>
          <w:sz w:val="22"/>
          <w:szCs w:val="22"/>
        </w:rPr>
      </w:pPr>
    </w:p>
    <w:p w14:paraId="555D78B3" w14:textId="32A3FEF3" w:rsidR="008C6188" w:rsidRPr="009E2570" w:rsidRDefault="008C6188" w:rsidP="009E2570">
      <w:pPr>
        <w:jc w:val="both"/>
        <w:outlineLvl w:val="0"/>
        <w:rPr>
          <w:rFonts w:ascii="Century Gothic" w:eastAsia="Times New Roman" w:hAnsi="Century Gothic"/>
          <w:b/>
          <w:bCs/>
          <w:kern w:val="36"/>
          <w:sz w:val="22"/>
          <w:szCs w:val="22"/>
        </w:rPr>
      </w:pPr>
      <w:r w:rsidRPr="009E2570">
        <w:rPr>
          <w:rFonts w:ascii="Century Gothic" w:hAnsi="Century Gothic"/>
          <w:b/>
          <w:sz w:val="22"/>
          <w:szCs w:val="22"/>
        </w:rPr>
        <w:t>Balaton</w:t>
      </w:r>
      <w:r w:rsidR="003623EA">
        <w:rPr>
          <w:rFonts w:ascii="Century Gothic" w:hAnsi="Century Gothic"/>
          <w:b/>
          <w:sz w:val="22"/>
          <w:szCs w:val="22"/>
        </w:rPr>
        <w:t>máriafürdő</w:t>
      </w:r>
      <w:r w:rsidRPr="009E2570">
        <w:rPr>
          <w:rFonts w:ascii="Century Gothic" w:hAnsi="Century Gothic"/>
          <w:b/>
          <w:sz w:val="22"/>
          <w:szCs w:val="22"/>
        </w:rPr>
        <w:t xml:space="preserve"> Község Önkormányzata </w:t>
      </w:r>
      <w:r w:rsidR="003623EA">
        <w:rPr>
          <w:rFonts w:ascii="Century Gothic" w:hAnsi="Century Gothic"/>
          <w:sz w:val="22"/>
          <w:szCs w:val="22"/>
        </w:rPr>
        <w:t xml:space="preserve">8647 Balatonmáriafürdő Gróf Széchényi Imre tér 9. </w:t>
      </w:r>
      <w:r w:rsidRPr="009E2570">
        <w:rPr>
          <w:rFonts w:ascii="Century Gothic" w:hAnsi="Century Gothic"/>
          <w:sz w:val="22"/>
          <w:szCs w:val="22"/>
        </w:rPr>
        <w:t xml:space="preserve">adószáma: </w:t>
      </w:r>
      <w:r w:rsidR="003623EA">
        <w:rPr>
          <w:rFonts w:ascii="Century Gothic" w:hAnsi="Century Gothic"/>
          <w:sz w:val="22"/>
          <w:szCs w:val="22"/>
        </w:rPr>
        <w:t>15397397-2-13 törzsszáma: 397395</w:t>
      </w:r>
      <w:r w:rsidRPr="009E2570">
        <w:rPr>
          <w:rFonts w:ascii="Century Gothic" w:hAnsi="Century Gothic"/>
          <w:sz w:val="22"/>
          <w:szCs w:val="22"/>
        </w:rPr>
        <w:t xml:space="preserve">, képviselő </w:t>
      </w:r>
      <w:r w:rsidR="003623EA">
        <w:rPr>
          <w:rFonts w:ascii="Century Gothic" w:hAnsi="Century Gothic"/>
          <w:sz w:val="22"/>
          <w:szCs w:val="22"/>
        </w:rPr>
        <w:t xml:space="preserve">Galácz György </w:t>
      </w:r>
      <w:r w:rsidRPr="009E2570">
        <w:rPr>
          <w:rFonts w:ascii="Century Gothic" w:hAnsi="Century Gothic"/>
          <w:sz w:val="22"/>
          <w:szCs w:val="22"/>
        </w:rPr>
        <w:t>polgármester</w:t>
      </w:r>
      <w:r w:rsidRPr="009E2570">
        <w:rPr>
          <w:rFonts w:ascii="Century Gothic" w:hAnsi="Century Gothic"/>
          <w:b/>
          <w:sz w:val="22"/>
          <w:szCs w:val="22"/>
        </w:rPr>
        <w:t xml:space="preserve">, </w:t>
      </w:r>
      <w:r w:rsidRPr="009E2570">
        <w:rPr>
          <w:rFonts w:ascii="Century Gothic" w:hAnsi="Century Gothic"/>
          <w:sz w:val="22"/>
          <w:szCs w:val="22"/>
        </w:rPr>
        <w:t xml:space="preserve">továbbiakban, mint </w:t>
      </w:r>
      <w:r w:rsidRPr="009E2570">
        <w:rPr>
          <w:rFonts w:ascii="Century Gothic" w:hAnsi="Century Gothic"/>
          <w:b/>
          <w:sz w:val="22"/>
          <w:szCs w:val="22"/>
        </w:rPr>
        <w:t>Önkormányzat</w:t>
      </w:r>
      <w:r w:rsidRPr="009E2570">
        <w:rPr>
          <w:rFonts w:ascii="Century Gothic" w:hAnsi="Century Gothic"/>
          <w:sz w:val="22"/>
          <w:szCs w:val="22"/>
        </w:rPr>
        <w:t xml:space="preserve"> között az alábbi feltételekkel: </w:t>
      </w:r>
    </w:p>
    <w:p w14:paraId="7DEC4204" w14:textId="77777777" w:rsidR="009E2570" w:rsidRDefault="009E2570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6BAD8F3B" w14:textId="77777777" w:rsidR="008C6188" w:rsidRPr="009E2570" w:rsidRDefault="008C6188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b/>
          <w:sz w:val="22"/>
          <w:szCs w:val="22"/>
          <w:lang w:val="hu-HU"/>
        </w:rPr>
        <w:t xml:space="preserve">Előzmények </w:t>
      </w:r>
    </w:p>
    <w:p w14:paraId="7C5CCD54" w14:textId="568A4DCD" w:rsidR="00A62F26" w:rsidRPr="009E2570" w:rsidRDefault="00C90E1D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 xml:space="preserve">A </w:t>
      </w:r>
      <w:r w:rsidR="009E0E77" w:rsidRPr="009E0E77">
        <w:rPr>
          <w:rFonts w:ascii="Century Gothic" w:hAnsi="Century Gothic"/>
          <w:b/>
          <w:bCs/>
          <w:sz w:val="22"/>
          <w:szCs w:val="22"/>
        </w:rPr>
        <w:t>B.M.I.L. Kft.</w:t>
      </w:r>
      <w:r w:rsidR="00237B45">
        <w:rPr>
          <w:rFonts w:ascii="Century Gothic" w:hAnsi="Century Gothic"/>
          <w:sz w:val="22"/>
          <w:szCs w:val="22"/>
          <w:lang w:val="hu-HU"/>
        </w:rPr>
        <w:t xml:space="preserve">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felajánlotta, hogy </w:t>
      </w:r>
      <w:r w:rsidR="00052B13">
        <w:rPr>
          <w:rFonts w:ascii="Century Gothic" w:hAnsi="Century Gothic"/>
          <w:sz w:val="22"/>
          <w:szCs w:val="22"/>
          <w:lang w:val="hu-HU"/>
        </w:rPr>
        <w:t>a Balatonmáriafürdő, Gróf Széchényi Imre tér csapadékvíz</w:t>
      </w:r>
      <w:r w:rsidR="002156E2">
        <w:rPr>
          <w:rFonts w:ascii="Century Gothic" w:hAnsi="Century Gothic"/>
          <w:sz w:val="22"/>
          <w:szCs w:val="22"/>
          <w:lang w:val="hu-HU"/>
        </w:rPr>
        <w:t xml:space="preserve">elvezető rendszerének meghibásodása miatt fellépő szivattyúzási; kárelhárítási munkákra </w:t>
      </w:r>
      <w:r w:rsidR="00237B45" w:rsidRPr="00237B45">
        <w:rPr>
          <w:rFonts w:ascii="Century Gothic" w:hAnsi="Century Gothic"/>
          <w:b/>
          <w:bCs/>
          <w:sz w:val="22"/>
          <w:szCs w:val="22"/>
          <w:lang w:val="hu-HU"/>
        </w:rPr>
        <w:t xml:space="preserve">1.000.000 </w:t>
      </w:r>
      <w:r w:rsidR="00A62F26" w:rsidRPr="00237B45">
        <w:rPr>
          <w:rFonts w:ascii="Century Gothic" w:hAnsi="Century Gothic"/>
          <w:b/>
          <w:bCs/>
          <w:sz w:val="22"/>
          <w:szCs w:val="22"/>
          <w:lang w:val="hu-HU"/>
        </w:rPr>
        <w:t>Ft,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azaz</w:t>
      </w:r>
      <w:r w:rsidR="003623EA">
        <w:rPr>
          <w:rFonts w:ascii="Century Gothic" w:hAnsi="Century Gothic"/>
          <w:sz w:val="22"/>
          <w:szCs w:val="22"/>
          <w:lang w:val="hu-HU"/>
        </w:rPr>
        <w:t xml:space="preserve"> </w:t>
      </w:r>
      <w:r w:rsidR="00237B45">
        <w:rPr>
          <w:rFonts w:ascii="Century Gothic" w:hAnsi="Century Gothic"/>
          <w:sz w:val="22"/>
          <w:szCs w:val="22"/>
          <w:lang w:val="hu-HU"/>
        </w:rPr>
        <w:t>egymillió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forint pénzösszeg átadásával kíván hozzájárulni a sikeres megvalósításhoz.</w:t>
      </w:r>
    </w:p>
    <w:p w14:paraId="4AC12DDC" w14:textId="77777777" w:rsidR="00052B13" w:rsidRDefault="00052B13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</w:p>
    <w:p w14:paraId="0F3E1C4F" w14:textId="2B0DC812" w:rsidR="008C6188" w:rsidRPr="009E2570" w:rsidRDefault="008C6188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 w:rsidRPr="009E2570">
        <w:rPr>
          <w:rFonts w:ascii="Century Gothic" w:hAnsi="Century Gothic"/>
          <w:b/>
          <w:sz w:val="22"/>
          <w:szCs w:val="22"/>
          <w:lang w:val="hu-HU"/>
        </w:rPr>
        <w:t xml:space="preserve">Megállapodás tárgya </w:t>
      </w:r>
    </w:p>
    <w:p w14:paraId="3ED1A982" w14:textId="7F32FDCC" w:rsidR="00052B13" w:rsidRDefault="008C6188" w:rsidP="00274CDF">
      <w:pPr>
        <w:pStyle w:val="Szvegtrzs"/>
        <w:numPr>
          <w:ilvl w:val="0"/>
          <w:numId w:val="4"/>
        </w:numPr>
        <w:spacing w:after="0"/>
        <w:ind w:left="0" w:firstLine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 xml:space="preserve">Átadó a jelen szerződés aláírásával kötelezettséget vállal arra, hogy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a jelen szerződés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 mindkét fél általi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aláírását követő 10 munkanapon belül az önkormányzat </w:t>
      </w:r>
      <w:r w:rsidR="00052B13">
        <w:rPr>
          <w:rFonts w:ascii="Century Gothic" w:hAnsi="Century Gothic"/>
          <w:sz w:val="22"/>
          <w:szCs w:val="22"/>
          <w:lang w:val="hu-HU"/>
        </w:rPr>
        <w:t>MBH Bank Nyrt</w:t>
      </w:r>
      <w:r w:rsidR="003623EA">
        <w:rPr>
          <w:rFonts w:ascii="Century Gothic" w:hAnsi="Century Gothic"/>
          <w:sz w:val="22"/>
          <w:szCs w:val="22"/>
          <w:lang w:val="hu-HU"/>
        </w:rPr>
        <w:t>-nél vezetett 66900045-10003176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 </w:t>
      </w:r>
      <w:r w:rsidR="00052B13">
        <w:rPr>
          <w:rFonts w:ascii="Century Gothic" w:hAnsi="Century Gothic"/>
          <w:sz w:val="22"/>
          <w:szCs w:val="22"/>
          <w:lang w:val="hu-HU"/>
        </w:rPr>
        <w:t>számú bank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számlájára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 </w:t>
      </w:r>
      <w:r w:rsidR="00ED7BA4" w:rsidRPr="00052B13">
        <w:rPr>
          <w:rFonts w:ascii="Century Gothic" w:hAnsi="Century Gothic"/>
          <w:sz w:val="22"/>
          <w:szCs w:val="22"/>
          <w:lang w:val="hu-HU"/>
        </w:rPr>
        <w:t>1.000.000 Ft,</w:t>
      </w:r>
      <w:r w:rsidR="00ED7BA4" w:rsidRPr="009E2570">
        <w:rPr>
          <w:rFonts w:ascii="Century Gothic" w:hAnsi="Century Gothic"/>
          <w:sz w:val="22"/>
          <w:szCs w:val="22"/>
          <w:lang w:val="hu-HU"/>
        </w:rPr>
        <w:t xml:space="preserve"> azaz</w:t>
      </w:r>
      <w:r w:rsidR="00ED7BA4">
        <w:rPr>
          <w:rFonts w:ascii="Century Gothic" w:hAnsi="Century Gothic"/>
          <w:sz w:val="22"/>
          <w:szCs w:val="22"/>
          <w:lang w:val="hu-HU"/>
        </w:rPr>
        <w:t xml:space="preserve"> egymillió</w:t>
      </w:r>
      <w:r w:rsidR="00ED7BA4" w:rsidRPr="009E2570">
        <w:rPr>
          <w:rFonts w:ascii="Century Gothic" w:hAnsi="Century Gothic"/>
          <w:sz w:val="22"/>
          <w:szCs w:val="22"/>
          <w:lang w:val="hu-HU"/>
        </w:rPr>
        <w:t xml:space="preserve"> forint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felajánlást átutalja.</w:t>
      </w:r>
    </w:p>
    <w:p w14:paraId="4FAA19D8" w14:textId="0ECBE30A" w:rsidR="009E2570" w:rsidRDefault="008C6188" w:rsidP="00052B13">
      <w:pPr>
        <w:pStyle w:val="Szvegtrzs"/>
        <w:spacing w:after="0"/>
        <w:ind w:left="72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br/>
      </w:r>
    </w:p>
    <w:p w14:paraId="4BAE5626" w14:textId="47944AA5" w:rsidR="008C6188" w:rsidRPr="009E2570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 xml:space="preserve">2. Az Önkormányzat a felajánlott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 xml:space="preserve">hozzájárulást </w:t>
      </w:r>
      <w:r w:rsidR="00DE5653" w:rsidRPr="00DE5653">
        <w:rPr>
          <w:rFonts w:ascii="Century Gothic" w:hAnsi="Century Gothic"/>
          <w:b/>
          <w:bCs/>
          <w:sz w:val="22"/>
          <w:szCs w:val="22"/>
          <w:lang w:val="hu-HU"/>
        </w:rPr>
        <w:t>77/2023.(VI.19.)</w:t>
      </w:r>
      <w:r w:rsidR="003623EA" w:rsidRPr="00DE5653">
        <w:rPr>
          <w:rFonts w:ascii="Century Gothic" w:hAnsi="Century Gothic"/>
          <w:b/>
          <w:bCs/>
          <w:sz w:val="22"/>
          <w:szCs w:val="22"/>
          <w:lang w:val="hu-HU"/>
        </w:rPr>
        <w:t xml:space="preserve"> számú</w:t>
      </w:r>
      <w:r w:rsidR="003623EA">
        <w:rPr>
          <w:rFonts w:ascii="Century Gothic" w:hAnsi="Century Gothic"/>
          <w:sz w:val="22"/>
          <w:szCs w:val="22"/>
          <w:lang w:val="hu-HU"/>
        </w:rPr>
        <w:t xml:space="preserve"> 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határozatával </w:t>
      </w:r>
      <w:r w:rsidR="00A62F26" w:rsidRPr="009E2570">
        <w:rPr>
          <w:rFonts w:ascii="Century Gothic" w:hAnsi="Century Gothic"/>
          <w:sz w:val="22"/>
          <w:szCs w:val="22"/>
          <w:lang w:val="hu-HU"/>
        </w:rPr>
        <w:t>köszönettel elfogadja.</w:t>
      </w:r>
    </w:p>
    <w:p w14:paraId="7A2BD21B" w14:textId="77777777" w:rsidR="008C6188" w:rsidRPr="009E2570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br/>
        <w:t xml:space="preserve">3. Felek megállapítják, hogy az adomány átvételével kapcsolatban ÁFA fizetési kötelezettség nem keletkezik. </w:t>
      </w:r>
    </w:p>
    <w:p w14:paraId="7E2861FF" w14:textId="77777777" w:rsidR="00F515EA" w:rsidRPr="009E2570" w:rsidRDefault="00F515EA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6E446E24" w14:textId="180A5DA5" w:rsidR="00F515EA" w:rsidRPr="009E2570" w:rsidRDefault="00F515EA" w:rsidP="00052B13">
      <w:pPr>
        <w:pStyle w:val="Cm"/>
        <w:jc w:val="both"/>
        <w:rPr>
          <w:rFonts w:ascii="Century Gothic" w:hAnsi="Century Gothic"/>
          <w:b w:val="0"/>
          <w:i w:val="0"/>
          <w:sz w:val="22"/>
          <w:szCs w:val="22"/>
        </w:rPr>
      </w:pPr>
      <w:r w:rsidRPr="009E2570">
        <w:rPr>
          <w:rFonts w:ascii="Century Gothic" w:hAnsi="Century Gothic"/>
          <w:b w:val="0"/>
          <w:i w:val="0"/>
          <w:sz w:val="22"/>
          <w:szCs w:val="22"/>
        </w:rPr>
        <w:t xml:space="preserve">4. Önkormányzat kötelezettséget vállal arra, hogy a hozzájárulás összegét </w:t>
      </w:r>
      <w:r w:rsidR="003623EA">
        <w:rPr>
          <w:rFonts w:ascii="Century Gothic" w:hAnsi="Century Gothic"/>
          <w:b w:val="0"/>
          <w:i w:val="0"/>
          <w:sz w:val="22"/>
          <w:szCs w:val="22"/>
        </w:rPr>
        <w:t xml:space="preserve">a </w:t>
      </w:r>
      <w:r w:rsidR="00052B13">
        <w:rPr>
          <w:rFonts w:ascii="Century Gothic" w:hAnsi="Century Gothic"/>
          <w:sz w:val="22"/>
          <w:szCs w:val="22"/>
        </w:rPr>
        <w:t>Balatonmáriafürdő, Gróf Széchényi Imre tér csapadékvíz</w:t>
      </w:r>
      <w:r w:rsidR="002156E2">
        <w:rPr>
          <w:rFonts w:ascii="Century Gothic" w:hAnsi="Century Gothic"/>
          <w:sz w:val="22"/>
          <w:szCs w:val="22"/>
        </w:rPr>
        <w:t xml:space="preserve"> szivattyúzással kapcsolatban </w:t>
      </w:r>
      <w:r w:rsidR="002F24DE" w:rsidRPr="009E2570">
        <w:rPr>
          <w:rFonts w:ascii="Century Gothic" w:hAnsi="Century Gothic" w:cs="Arial"/>
          <w:b w:val="0"/>
          <w:i w:val="0"/>
          <w:sz w:val="22"/>
          <w:szCs w:val="22"/>
        </w:rPr>
        <w:t>felme</w:t>
      </w:r>
      <w:r w:rsidR="007A495E">
        <w:rPr>
          <w:rFonts w:ascii="Century Gothic" w:hAnsi="Century Gothic" w:cs="Arial"/>
          <w:b w:val="0"/>
          <w:i w:val="0"/>
          <w:sz w:val="22"/>
          <w:szCs w:val="22"/>
        </w:rPr>
        <w:t xml:space="preserve">rülő költségekre </w:t>
      </w:r>
      <w:r w:rsidR="003623EA">
        <w:rPr>
          <w:rFonts w:ascii="Century Gothic" w:hAnsi="Century Gothic" w:cs="Arial"/>
          <w:b w:val="0"/>
          <w:i w:val="0"/>
          <w:sz w:val="22"/>
          <w:szCs w:val="22"/>
        </w:rPr>
        <w:t xml:space="preserve">használja fel, és legkésőbb </w:t>
      </w:r>
      <w:r w:rsidR="002156E2">
        <w:rPr>
          <w:rFonts w:ascii="Century Gothic" w:hAnsi="Century Gothic" w:cs="Arial"/>
          <w:b w:val="0"/>
          <w:i w:val="0"/>
          <w:sz w:val="22"/>
          <w:szCs w:val="22"/>
        </w:rPr>
        <w:t>2023.12.31.</w:t>
      </w:r>
      <w:r w:rsidR="007E0928">
        <w:rPr>
          <w:rFonts w:ascii="Century Gothic" w:hAnsi="Century Gothic" w:cs="Arial"/>
          <w:b w:val="0"/>
          <w:i w:val="0"/>
          <w:sz w:val="22"/>
          <w:szCs w:val="22"/>
        </w:rPr>
        <w:t xml:space="preserve"> </w:t>
      </w:r>
      <w:r w:rsidR="007A495E">
        <w:rPr>
          <w:rFonts w:ascii="Century Gothic" w:hAnsi="Century Gothic" w:cs="Arial"/>
          <w:b w:val="0"/>
          <w:i w:val="0"/>
          <w:sz w:val="22"/>
          <w:szCs w:val="22"/>
        </w:rPr>
        <w:t>napjáig a hozzájárulás felhasználásáról tájékoztatja Átadót.</w:t>
      </w:r>
    </w:p>
    <w:p w14:paraId="52425AAE" w14:textId="77777777" w:rsidR="008C6188" w:rsidRDefault="009E2570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br/>
        <w:t>5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 Jelen szerződésben nem szabályozott kérdésekben a Polgári Törvénykönyvről szóló 2013. évi V. törvény vonatkozó rendelkezései az irányadók. </w:t>
      </w:r>
    </w:p>
    <w:p w14:paraId="569DABF0" w14:textId="77777777" w:rsidR="009E2570" w:rsidRPr="009E2570" w:rsidRDefault="009E2570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79D9F126" w14:textId="643BF355" w:rsidR="008C6188" w:rsidRPr="009E2570" w:rsidRDefault="009E2570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>6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. Az adatkezelés jogalapja az átadó és az önkormányzat vonatkoz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ásában az Európai Parlament és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a Tanács 2016/679 (2016. április 27.) számú, a természetes s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zemélyeknek a személyes adatok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kezelése tekintetében történő védelméről és az ilyen adatok </w:t>
      </w:r>
      <w:r>
        <w:rPr>
          <w:rFonts w:ascii="Century Gothic" w:hAnsi="Century Gothic"/>
          <w:sz w:val="22"/>
          <w:szCs w:val="22"/>
          <w:lang w:val="hu-HU"/>
        </w:rPr>
        <w:t xml:space="preserve">szabad áramlásáról, valamint a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95/46/EK rendelet hatályon kívül helyezéséről szóló ált</w:t>
      </w:r>
      <w:r>
        <w:rPr>
          <w:rFonts w:ascii="Century Gothic" w:hAnsi="Century Gothic"/>
          <w:sz w:val="22"/>
          <w:szCs w:val="22"/>
          <w:lang w:val="hu-HU"/>
        </w:rPr>
        <w:t xml:space="preserve">alános adatvédelmi rendelet (a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továbbiakban: „GDPR”) 6. cikk (1) bekezdés b) pontja szerint a szerződés teljesítéséhe</w:t>
      </w:r>
      <w:r>
        <w:rPr>
          <w:rFonts w:ascii="Century Gothic" w:hAnsi="Century Gothic"/>
          <w:sz w:val="22"/>
          <w:szCs w:val="22"/>
          <w:lang w:val="hu-HU"/>
        </w:rPr>
        <w:t xml:space="preserve">z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szükséges adatkezelés.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br/>
      </w:r>
      <w:r w:rsidR="008C6188" w:rsidRPr="009E2570">
        <w:rPr>
          <w:rFonts w:ascii="Century Gothic" w:hAnsi="Century Gothic"/>
          <w:sz w:val="22"/>
          <w:szCs w:val="22"/>
          <w:lang w:val="hu-HU"/>
        </w:rPr>
        <w:lastRenderedPageBreak/>
        <w:br/>
        <w:t xml:space="preserve">A felek tudomásul veszik, hogy az önkormányzat a jelen okiratban 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rögzített adatokat az irattári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tervre vonatkozó mindenkor hatályos jogszabályok szerinti idő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tartamban, legalább azonban az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>okirat keltétől számított 8 évig a 2000. évi C. törvény szeri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nti számviteli alapbizonylatok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kötelező megőrzése érdekében kezelni köteles. </w:t>
      </w:r>
    </w:p>
    <w:p w14:paraId="02788A49" w14:textId="5B420522" w:rsidR="00052B13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br/>
        <w:t>Átadó tudomásul veszi, hogy az önkormányzat – ha azt a ha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tályos jogszabályok kötelezővé </w:t>
      </w:r>
      <w:r w:rsidRPr="009E2570">
        <w:rPr>
          <w:rFonts w:ascii="Century Gothic" w:hAnsi="Century Gothic"/>
          <w:sz w:val="22"/>
          <w:szCs w:val="22"/>
          <w:lang w:val="hu-HU"/>
        </w:rPr>
        <w:t>teszik – a GDPR 6. cikk (1) bekezdés c) pontja alapján, jelen sz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erződésben szereplő adatokat 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nyilvánosságra hozza. </w:t>
      </w:r>
    </w:p>
    <w:p w14:paraId="39052C47" w14:textId="66CED2A9" w:rsidR="003623EA" w:rsidRPr="00FF5FA5" w:rsidRDefault="008C6188" w:rsidP="00052B13">
      <w:pPr>
        <w:pStyle w:val="Szvegtrzs"/>
        <w:spacing w:after="0"/>
        <w:jc w:val="both"/>
        <w:rPr>
          <w:sz w:val="22"/>
          <w:szCs w:val="22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>Az adatkezelés további részleteit az önkormányzat</w:t>
      </w:r>
      <w:r w:rsidR="00274CDF">
        <w:rPr>
          <w:rFonts w:ascii="Century Gothic" w:hAnsi="Century Gothic"/>
          <w:sz w:val="22"/>
          <w:szCs w:val="22"/>
          <w:lang w:val="hu-HU"/>
        </w:rPr>
        <w:t>,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 mint </w:t>
      </w:r>
      <w:r w:rsidR="009E2570">
        <w:rPr>
          <w:rFonts w:ascii="Century Gothic" w:hAnsi="Century Gothic"/>
          <w:sz w:val="22"/>
          <w:szCs w:val="22"/>
          <w:lang w:val="hu-HU"/>
        </w:rPr>
        <w:t>adatkezelő alábbi tájékoztatója tartalmazza, mely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nek 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>elérhetősége:</w:t>
      </w:r>
      <w:r w:rsidRPr="009E2570">
        <w:rPr>
          <w:rFonts w:ascii="Century Gothic" w:hAnsi="Century Gothic"/>
          <w:sz w:val="22"/>
          <w:szCs w:val="22"/>
          <w:lang w:val="hu-HU"/>
        </w:rPr>
        <w:br/>
      </w:r>
      <w:r w:rsidR="000C5799" w:rsidRPr="00FF5FA5">
        <w:rPr>
          <w:rFonts w:ascii="Century Gothic" w:hAnsi="Century Gothic"/>
          <w:sz w:val="22"/>
          <w:szCs w:val="22"/>
        </w:rPr>
        <w:t xml:space="preserve">Balatonmáriafürdő Község Önkormányzata, 8647 Balatonmáriafürdő, </w:t>
      </w:r>
      <w:proofErr w:type="spellStart"/>
      <w:r w:rsidR="000C5799" w:rsidRPr="00FF5FA5">
        <w:rPr>
          <w:rFonts w:ascii="Century Gothic" w:hAnsi="Century Gothic"/>
          <w:sz w:val="22"/>
          <w:szCs w:val="22"/>
        </w:rPr>
        <w:t>Gróf</w:t>
      </w:r>
      <w:proofErr w:type="spellEnd"/>
      <w:r w:rsidR="000C5799" w:rsidRPr="00FF5FA5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0C5799" w:rsidRPr="00FF5FA5">
        <w:rPr>
          <w:rFonts w:ascii="Century Gothic" w:hAnsi="Century Gothic"/>
          <w:sz w:val="22"/>
          <w:szCs w:val="22"/>
        </w:rPr>
        <w:t>Széchényi</w:t>
      </w:r>
      <w:proofErr w:type="spellEnd"/>
      <w:r w:rsidR="000C5799" w:rsidRPr="00FF5FA5">
        <w:rPr>
          <w:rFonts w:ascii="Century Gothic" w:hAnsi="Century Gothic"/>
          <w:sz w:val="22"/>
          <w:szCs w:val="22"/>
        </w:rPr>
        <w:t xml:space="preserve"> Imre </w:t>
      </w:r>
      <w:proofErr w:type="spellStart"/>
      <w:r w:rsidR="000C5799" w:rsidRPr="00FF5FA5">
        <w:rPr>
          <w:rFonts w:ascii="Century Gothic" w:hAnsi="Century Gothic"/>
          <w:sz w:val="22"/>
          <w:szCs w:val="22"/>
        </w:rPr>
        <w:t>tér</w:t>
      </w:r>
      <w:proofErr w:type="spellEnd"/>
      <w:r w:rsidR="000C5799" w:rsidRPr="00FF5FA5">
        <w:rPr>
          <w:rFonts w:ascii="Century Gothic" w:hAnsi="Century Gothic"/>
          <w:sz w:val="22"/>
          <w:szCs w:val="22"/>
        </w:rPr>
        <w:t xml:space="preserve"> 9., </w:t>
      </w:r>
      <w:proofErr w:type="spellStart"/>
      <w:r w:rsidR="000C5799" w:rsidRPr="00FF5FA5">
        <w:rPr>
          <w:rFonts w:ascii="Century Gothic" w:hAnsi="Century Gothic"/>
          <w:sz w:val="22"/>
          <w:szCs w:val="22"/>
        </w:rPr>
        <w:t>vagy</w:t>
      </w:r>
      <w:proofErr w:type="spellEnd"/>
      <w:r w:rsidR="000C5799" w:rsidRPr="00FF5FA5">
        <w:rPr>
          <w:rFonts w:ascii="Century Gothic" w:hAnsi="Century Gothic"/>
          <w:sz w:val="22"/>
          <w:szCs w:val="22"/>
        </w:rPr>
        <w:t xml:space="preserve"> </w:t>
      </w:r>
      <w:hyperlink r:id="rId7" w:history="1">
        <w:r w:rsidR="000C5799" w:rsidRPr="00FF5FA5">
          <w:rPr>
            <w:rStyle w:val="Hiperhivatkozs"/>
            <w:rFonts w:ascii="Century Gothic" w:hAnsi="Century Gothic"/>
            <w:sz w:val="22"/>
            <w:szCs w:val="22"/>
          </w:rPr>
          <w:t>https://www.balatonmariafurdo.hu/wp-content/uploads/2021/04/Balatonmariafurdo-kozerdeku-adatigenylesi-szabalyzat.pdf</w:t>
        </w:r>
      </w:hyperlink>
      <w:r w:rsidR="000C5799" w:rsidRPr="00FF5FA5">
        <w:rPr>
          <w:rFonts w:ascii="Century Gothic" w:hAnsi="Century Gothic"/>
          <w:sz w:val="22"/>
          <w:szCs w:val="22"/>
        </w:rPr>
        <w:t xml:space="preserve"> </w:t>
      </w:r>
    </w:p>
    <w:p w14:paraId="168061CF" w14:textId="77777777" w:rsidR="003623EA" w:rsidRDefault="003623EA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5634F6A6" w14:textId="77777777" w:rsidR="008C6188" w:rsidRPr="009E2570" w:rsidRDefault="009E2570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>7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 xml:space="preserve">. A szerződés 4 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eredeti, egymással teljes egészében megegyező példányban készült, amelyekből </w:t>
      </w:r>
      <w:r w:rsidR="002F24DE" w:rsidRPr="009E2570">
        <w:rPr>
          <w:rFonts w:ascii="Century Gothic" w:hAnsi="Century Gothic"/>
          <w:sz w:val="22"/>
          <w:szCs w:val="22"/>
          <w:lang w:val="hu-HU"/>
        </w:rPr>
        <w:t>2</w:t>
      </w:r>
      <w:r w:rsidR="008C6188" w:rsidRPr="009E2570">
        <w:rPr>
          <w:rFonts w:ascii="Century Gothic" w:hAnsi="Century Gothic"/>
          <w:sz w:val="22"/>
          <w:szCs w:val="22"/>
          <w:lang w:val="hu-HU"/>
        </w:rPr>
        <w:t xml:space="preserve"> példány az Átadónál, 2 példány pedig az önkormányzatnál marad. </w:t>
      </w:r>
    </w:p>
    <w:p w14:paraId="48E71DD7" w14:textId="77777777" w:rsidR="008C6188" w:rsidRPr="009E2570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 w:rsidRPr="009E2570">
        <w:rPr>
          <w:rFonts w:ascii="Century Gothic" w:hAnsi="Century Gothic"/>
          <w:sz w:val="22"/>
          <w:szCs w:val="22"/>
          <w:lang w:val="hu-HU"/>
        </w:rPr>
        <w:t>Jelen szerződést a felek elolvasás és közös értelmezés után, mint ak</w:t>
      </w:r>
      <w:r w:rsidR="009E2570">
        <w:rPr>
          <w:rFonts w:ascii="Century Gothic" w:hAnsi="Century Gothic"/>
          <w:sz w:val="22"/>
          <w:szCs w:val="22"/>
          <w:lang w:val="hu-HU"/>
        </w:rPr>
        <w:t xml:space="preserve">aratukkal mindenben megegyezőt </w:t>
      </w:r>
      <w:r w:rsidRPr="009E2570">
        <w:rPr>
          <w:rFonts w:ascii="Century Gothic" w:hAnsi="Century Gothic"/>
          <w:sz w:val="22"/>
          <w:szCs w:val="22"/>
          <w:lang w:val="hu-HU"/>
        </w:rPr>
        <w:t xml:space="preserve">jóváhagyólag aláírták. </w:t>
      </w:r>
    </w:p>
    <w:p w14:paraId="65708B48" w14:textId="77777777" w:rsidR="008C6188" w:rsidRPr="009E2570" w:rsidRDefault="008C6188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299C429E" w14:textId="115F3DEC" w:rsidR="008C6188" w:rsidRPr="009E2570" w:rsidRDefault="003623EA" w:rsidP="00052B13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>Balatonmáriafürdő, 20</w:t>
      </w:r>
      <w:r w:rsidR="00DE5653">
        <w:rPr>
          <w:rFonts w:ascii="Century Gothic" w:hAnsi="Century Gothic"/>
          <w:sz w:val="22"/>
          <w:szCs w:val="22"/>
          <w:lang w:val="hu-HU"/>
        </w:rPr>
        <w:t>23. június ……</w:t>
      </w:r>
    </w:p>
    <w:p w14:paraId="6AB46BBB" w14:textId="77777777" w:rsidR="002F24DE" w:rsidRDefault="002F24DE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5CC7EF82" w14:textId="77777777" w:rsidR="00274CDF" w:rsidRDefault="00274CDF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0724CE00" w14:textId="77777777" w:rsidR="00274CDF" w:rsidRPr="009E2570" w:rsidRDefault="00274CDF" w:rsidP="009E2570">
      <w:pPr>
        <w:pStyle w:val="Szvegtrzs"/>
        <w:spacing w:after="0"/>
        <w:jc w:val="both"/>
        <w:rPr>
          <w:rFonts w:ascii="Century Gothic" w:hAnsi="Century Gothic"/>
          <w:sz w:val="22"/>
          <w:szCs w:val="22"/>
          <w:lang w:val="hu-HU"/>
        </w:rPr>
      </w:pPr>
    </w:p>
    <w:p w14:paraId="5D8A5826" w14:textId="2E3D6D6A" w:rsidR="008C6188" w:rsidRPr="009E2570" w:rsidRDefault="003623EA" w:rsidP="009E2570">
      <w:pPr>
        <w:pStyle w:val="Szvegtrzs"/>
        <w:spacing w:after="0"/>
        <w:jc w:val="both"/>
        <w:rPr>
          <w:rFonts w:ascii="Century Gothic" w:hAnsi="Century Gothic"/>
          <w:b/>
          <w:sz w:val="22"/>
          <w:szCs w:val="22"/>
          <w:lang w:val="hu-HU"/>
        </w:rPr>
      </w:pPr>
      <w:r>
        <w:rPr>
          <w:rFonts w:ascii="Century Gothic" w:hAnsi="Century Gothic"/>
          <w:sz w:val="22"/>
          <w:szCs w:val="22"/>
          <w:lang w:val="hu-HU"/>
        </w:rPr>
        <w:t xml:space="preserve">  </w:t>
      </w:r>
      <w:r w:rsidR="007A495E">
        <w:rPr>
          <w:rFonts w:ascii="Century Gothic" w:hAnsi="Century Gothic"/>
          <w:b/>
          <w:sz w:val="22"/>
          <w:szCs w:val="22"/>
          <w:lang w:val="hu-HU"/>
        </w:rPr>
        <w:t xml:space="preserve">                                                                       </w:t>
      </w:r>
      <w:r>
        <w:rPr>
          <w:rFonts w:ascii="Century Gothic" w:hAnsi="Century Gothic"/>
          <w:b/>
          <w:sz w:val="22"/>
          <w:szCs w:val="22"/>
          <w:lang w:val="hu-HU"/>
        </w:rPr>
        <w:t xml:space="preserve">         </w:t>
      </w:r>
    </w:p>
    <w:p w14:paraId="5F316454" w14:textId="77777777" w:rsidR="008C6188" w:rsidRPr="009E2570" w:rsidRDefault="008C6188" w:rsidP="009E2570">
      <w:pPr>
        <w:jc w:val="both"/>
        <w:rPr>
          <w:rFonts w:ascii="Century Gothic" w:hAnsi="Century Gothic"/>
          <w:sz w:val="22"/>
          <w:szCs w:val="22"/>
        </w:rPr>
      </w:pPr>
    </w:p>
    <w:p w14:paraId="04E2CAF4" w14:textId="77777777" w:rsidR="00D0495E" w:rsidRDefault="00D0495E" w:rsidP="009E2570">
      <w:pPr>
        <w:jc w:val="both"/>
        <w:rPr>
          <w:rFonts w:ascii="Century Gothic" w:hAnsi="Century Gothic"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6E2" w14:paraId="1781C5E8" w14:textId="77777777" w:rsidTr="00DD2CA0">
        <w:tc>
          <w:tcPr>
            <w:tcW w:w="4531" w:type="dxa"/>
          </w:tcPr>
          <w:p w14:paraId="7738224C" w14:textId="72BA5284" w:rsidR="00DD2CA0" w:rsidRDefault="00DD2CA0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E2570">
              <w:rPr>
                <w:rFonts w:ascii="Century Gothic" w:hAnsi="Century Gothic"/>
                <w:sz w:val="22"/>
                <w:szCs w:val="22"/>
              </w:rPr>
              <w:t>.........................................................</w:t>
            </w:r>
          </w:p>
          <w:p w14:paraId="696A0269" w14:textId="1738C05B" w:rsidR="002156E2" w:rsidRDefault="002156E2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Galácz György</w:t>
            </w:r>
          </w:p>
          <w:p w14:paraId="3E6D19E7" w14:textId="2022B0BF" w:rsidR="002156E2" w:rsidRDefault="002156E2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E2570">
              <w:rPr>
                <w:rFonts w:ascii="Century Gothic" w:hAnsi="Century Gothic"/>
                <w:b/>
                <w:sz w:val="22"/>
                <w:szCs w:val="22"/>
              </w:rPr>
              <w:t>Balaton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máriafürdő </w:t>
            </w:r>
            <w:r w:rsidRPr="009E2570">
              <w:rPr>
                <w:rFonts w:ascii="Century Gothic" w:hAnsi="Century Gothic"/>
                <w:b/>
                <w:sz w:val="22"/>
                <w:szCs w:val="22"/>
              </w:rPr>
              <w:t>Község Önkormányzat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a</w:t>
            </w:r>
          </w:p>
          <w:p w14:paraId="70B6FB54" w14:textId="555CF036" w:rsidR="002156E2" w:rsidRDefault="002156E2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E2570">
              <w:rPr>
                <w:rFonts w:ascii="Century Gothic" w:hAnsi="Century Gothic"/>
                <w:b/>
                <w:sz w:val="22"/>
                <w:szCs w:val="22"/>
              </w:rPr>
              <w:t>polgármester/Átvevő</w:t>
            </w:r>
          </w:p>
        </w:tc>
        <w:tc>
          <w:tcPr>
            <w:tcW w:w="4531" w:type="dxa"/>
          </w:tcPr>
          <w:p w14:paraId="77E75459" w14:textId="70FC8617" w:rsidR="00DD2CA0" w:rsidRDefault="00DD2CA0" w:rsidP="00DD2CA0">
            <w:pPr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9E2570">
              <w:rPr>
                <w:rFonts w:ascii="Century Gothic" w:hAnsi="Century Gothic"/>
                <w:sz w:val="22"/>
                <w:szCs w:val="22"/>
              </w:rPr>
              <w:t>.........................................................</w:t>
            </w:r>
          </w:p>
          <w:p w14:paraId="0E6C1F35" w14:textId="3F88A323" w:rsidR="002156E2" w:rsidRDefault="002156E2" w:rsidP="00DD2CA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Csapó Zoltán Krisztián</w:t>
            </w:r>
          </w:p>
          <w:p w14:paraId="795085E5" w14:textId="5AF60F0F" w:rsidR="00DD2CA0" w:rsidRDefault="009E0E77" w:rsidP="00DD2CA0">
            <w:pPr>
              <w:pStyle w:val="Szvegtrzs"/>
              <w:spacing w:after="0"/>
              <w:jc w:val="center"/>
              <w:rPr>
                <w:rFonts w:ascii="Century Gothic" w:hAnsi="Century Gothic"/>
                <w:b/>
                <w:sz w:val="22"/>
                <w:szCs w:val="22"/>
                <w:lang w:val="hu-HU"/>
              </w:rPr>
            </w:pPr>
            <w:r w:rsidRPr="009E0E77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B.M.I.L. Kft. </w:t>
            </w:r>
          </w:p>
          <w:p w14:paraId="36D4A9C5" w14:textId="005934F0" w:rsidR="00DD2CA0" w:rsidRPr="00DD2CA0" w:rsidRDefault="00DD2CA0" w:rsidP="00DD2CA0">
            <w:pPr>
              <w:pStyle w:val="Szvegtrzs"/>
              <w:spacing w:after="0"/>
              <w:jc w:val="center"/>
              <w:rPr>
                <w:rFonts w:ascii="Century Gothic" w:hAnsi="Century Gothic"/>
                <w:b/>
                <w:sz w:val="22"/>
                <w:szCs w:val="22"/>
                <w:lang w:val="hu-HU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lang w:val="hu-HU"/>
              </w:rPr>
              <w:t>ügyvezető/Átadó</w:t>
            </w:r>
          </w:p>
        </w:tc>
      </w:tr>
    </w:tbl>
    <w:p w14:paraId="1C1D3A13" w14:textId="77777777" w:rsidR="002156E2" w:rsidRDefault="002156E2" w:rsidP="009E2570">
      <w:pPr>
        <w:jc w:val="both"/>
        <w:rPr>
          <w:rFonts w:ascii="Century Gothic" w:hAnsi="Century Gothic"/>
          <w:sz w:val="22"/>
          <w:szCs w:val="22"/>
        </w:rPr>
      </w:pPr>
    </w:p>
    <w:p w14:paraId="1819F62D" w14:textId="77777777" w:rsidR="00DE5653" w:rsidRDefault="00DE5653" w:rsidP="009E2570">
      <w:pPr>
        <w:jc w:val="both"/>
        <w:rPr>
          <w:rFonts w:ascii="Century Gothic" w:hAnsi="Century Gothic"/>
          <w:sz w:val="22"/>
          <w:szCs w:val="22"/>
        </w:rPr>
      </w:pPr>
    </w:p>
    <w:p w14:paraId="75EB78D9" w14:textId="77777777" w:rsidR="00DE5653" w:rsidRDefault="00DE5653" w:rsidP="009E2570">
      <w:pPr>
        <w:jc w:val="both"/>
        <w:rPr>
          <w:rFonts w:ascii="Century Gothic" w:hAnsi="Century Gothic"/>
          <w:sz w:val="22"/>
          <w:szCs w:val="22"/>
        </w:rPr>
      </w:pPr>
    </w:p>
    <w:p w14:paraId="2DB5834C" w14:textId="3FF897BB" w:rsidR="00DE5653" w:rsidRDefault="00DE5653" w:rsidP="009E2570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Pénzügyileg ellenjegyzem: </w:t>
      </w:r>
    </w:p>
    <w:p w14:paraId="725FEB46" w14:textId="77777777" w:rsidR="00DE5653" w:rsidRDefault="00DE5653" w:rsidP="009E2570">
      <w:pPr>
        <w:jc w:val="both"/>
        <w:rPr>
          <w:rFonts w:ascii="Century Gothic" w:hAnsi="Century Gothic"/>
          <w:sz w:val="22"/>
          <w:szCs w:val="22"/>
        </w:rPr>
      </w:pPr>
    </w:p>
    <w:p w14:paraId="61E78626" w14:textId="77777777" w:rsidR="00DE5653" w:rsidRDefault="00DE5653" w:rsidP="009E2570">
      <w:pPr>
        <w:jc w:val="both"/>
        <w:rPr>
          <w:rFonts w:ascii="Century Gothic" w:hAnsi="Century Gothic"/>
          <w:sz w:val="22"/>
          <w:szCs w:val="22"/>
        </w:rPr>
      </w:pPr>
    </w:p>
    <w:p w14:paraId="7ADDC238" w14:textId="77777777" w:rsidR="00DE5653" w:rsidRDefault="00DE5653" w:rsidP="009E2570">
      <w:pPr>
        <w:jc w:val="both"/>
        <w:rPr>
          <w:rFonts w:ascii="Century Gothic" w:hAnsi="Century Gothic"/>
          <w:sz w:val="22"/>
          <w:szCs w:val="22"/>
        </w:rPr>
      </w:pPr>
    </w:p>
    <w:p w14:paraId="0B9DE37A" w14:textId="432594B0" w:rsidR="00DE5653" w:rsidRPr="00DE5653" w:rsidRDefault="00DE5653" w:rsidP="009E2570">
      <w:pPr>
        <w:jc w:val="both"/>
        <w:rPr>
          <w:rFonts w:ascii="Century Gothic" w:hAnsi="Century Gothic"/>
          <w:b/>
          <w:bCs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ab/>
      </w:r>
      <w:r w:rsidRPr="00DE5653">
        <w:rPr>
          <w:rFonts w:ascii="Century Gothic" w:hAnsi="Century Gothic"/>
          <w:b/>
          <w:bCs/>
          <w:sz w:val="22"/>
          <w:szCs w:val="22"/>
        </w:rPr>
        <w:t>Németh Gyöngyi</w:t>
      </w:r>
    </w:p>
    <w:p w14:paraId="2C103F34" w14:textId="68E0D3AC" w:rsidR="00DE5653" w:rsidRPr="00DE5653" w:rsidRDefault="00DE5653" w:rsidP="009E2570">
      <w:pPr>
        <w:jc w:val="both"/>
        <w:rPr>
          <w:rFonts w:ascii="Century Gothic" w:hAnsi="Century Gothic"/>
          <w:b/>
          <w:bCs/>
          <w:sz w:val="22"/>
          <w:szCs w:val="22"/>
        </w:rPr>
      </w:pPr>
      <w:r w:rsidRPr="00DE5653">
        <w:rPr>
          <w:rFonts w:ascii="Century Gothic" w:hAnsi="Century Gothic"/>
          <w:b/>
          <w:bCs/>
          <w:sz w:val="22"/>
          <w:szCs w:val="22"/>
        </w:rPr>
        <w:tab/>
        <w:t>pénzügyi vezető</w:t>
      </w:r>
    </w:p>
    <w:sectPr w:rsidR="00DE5653" w:rsidRPr="00DE5653" w:rsidSect="00052B1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2BB98" w14:textId="77777777" w:rsidR="005E7EC4" w:rsidRDefault="005E7EC4">
      <w:r>
        <w:separator/>
      </w:r>
    </w:p>
  </w:endnote>
  <w:endnote w:type="continuationSeparator" w:id="0">
    <w:p w14:paraId="5C83684E" w14:textId="77777777" w:rsidR="005E7EC4" w:rsidRDefault="005E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0982F" w14:textId="77777777" w:rsidR="005E7EC4" w:rsidRDefault="005E7EC4">
      <w:r>
        <w:separator/>
      </w:r>
    </w:p>
  </w:footnote>
  <w:footnote w:type="continuationSeparator" w:id="0">
    <w:p w14:paraId="4AD7EC9D" w14:textId="77777777" w:rsidR="005E7EC4" w:rsidRDefault="005E7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586F3" w14:textId="77777777" w:rsidR="00DC748E" w:rsidRDefault="007A495E">
    <w:pPr>
      <w:pStyle w:val="lfej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23EA">
      <w:rPr>
        <w:noProof/>
      </w:rPr>
      <w:t>2</w:t>
    </w:r>
    <w:r>
      <w:rPr>
        <w:noProof/>
      </w:rPr>
      <w:fldChar w:fldCharType="end"/>
    </w:r>
  </w:p>
  <w:p w14:paraId="3AB6CDDA" w14:textId="77777777" w:rsidR="00DC748E" w:rsidRDefault="0000000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637"/>
    <w:multiLevelType w:val="hybridMultilevel"/>
    <w:tmpl w:val="E2F693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74EC6"/>
    <w:multiLevelType w:val="hybridMultilevel"/>
    <w:tmpl w:val="75D043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B2F70"/>
    <w:multiLevelType w:val="hybridMultilevel"/>
    <w:tmpl w:val="1F30FF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A29A0"/>
    <w:multiLevelType w:val="hybridMultilevel"/>
    <w:tmpl w:val="CE3C85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324022">
    <w:abstractNumId w:val="0"/>
  </w:num>
  <w:num w:numId="2" w16cid:durableId="1345744969">
    <w:abstractNumId w:val="3"/>
  </w:num>
  <w:num w:numId="3" w16cid:durableId="1120804319">
    <w:abstractNumId w:val="1"/>
  </w:num>
  <w:num w:numId="4" w16cid:durableId="1522547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88"/>
    <w:rsid w:val="00052B13"/>
    <w:rsid w:val="000C5799"/>
    <w:rsid w:val="00146EF7"/>
    <w:rsid w:val="002156E2"/>
    <w:rsid w:val="00237B45"/>
    <w:rsid w:val="00274CDF"/>
    <w:rsid w:val="002F24DE"/>
    <w:rsid w:val="003623EA"/>
    <w:rsid w:val="003A72C3"/>
    <w:rsid w:val="005746BC"/>
    <w:rsid w:val="005E7EC4"/>
    <w:rsid w:val="007A495E"/>
    <w:rsid w:val="007E0928"/>
    <w:rsid w:val="008C6188"/>
    <w:rsid w:val="009019C1"/>
    <w:rsid w:val="00980B7C"/>
    <w:rsid w:val="009B7240"/>
    <w:rsid w:val="009E0E77"/>
    <w:rsid w:val="009E2570"/>
    <w:rsid w:val="00A62F26"/>
    <w:rsid w:val="00B41700"/>
    <w:rsid w:val="00C90E1D"/>
    <w:rsid w:val="00C92B65"/>
    <w:rsid w:val="00CF19F6"/>
    <w:rsid w:val="00D0495E"/>
    <w:rsid w:val="00DD2CA0"/>
    <w:rsid w:val="00DE5653"/>
    <w:rsid w:val="00ED7BA4"/>
    <w:rsid w:val="00F515EA"/>
    <w:rsid w:val="00F62C85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479A"/>
  <w15:chartTrackingRefBased/>
  <w15:docId w15:val="{90780422-236B-4A20-B17B-DE466053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C618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C61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C61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8C6188"/>
    <w:pPr>
      <w:widowControl w:val="0"/>
      <w:suppressAutoHyphens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8C6188"/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paragraph" w:styleId="Cm">
    <w:name w:val="Title"/>
    <w:aliases w:val=" Char"/>
    <w:basedOn w:val="Norml"/>
    <w:link w:val="CmChar"/>
    <w:qFormat/>
    <w:rsid w:val="002F24DE"/>
    <w:pPr>
      <w:jc w:val="center"/>
    </w:pPr>
    <w:rPr>
      <w:rFonts w:eastAsia="Times New Roman"/>
      <w:b/>
      <w:i/>
      <w:szCs w:val="20"/>
    </w:rPr>
  </w:style>
  <w:style w:type="character" w:customStyle="1" w:styleId="CmChar">
    <w:name w:val="Cím Char"/>
    <w:aliases w:val=" Char Char"/>
    <w:basedOn w:val="Bekezdsalapbettpusa"/>
    <w:link w:val="Cm"/>
    <w:rsid w:val="002F24DE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2F24DE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19F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19F6"/>
    <w:rPr>
      <w:rFonts w:ascii="Segoe UI" w:eastAsia="Calibr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215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loldatlanmegemlts">
    <w:name w:val="Unresolved Mention"/>
    <w:basedOn w:val="Bekezdsalapbettpusa"/>
    <w:uiPriority w:val="99"/>
    <w:semiHidden/>
    <w:unhideWhenUsed/>
    <w:rsid w:val="000C57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balatonmariafurdo.hu/wp-content/uploads/2021/04/Balatonmariafurdo-kozerdeku-adatigenylesi-szabalyzat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509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</cp:revision>
  <cp:lastPrinted>2022-08-23T04:21:00Z</cp:lastPrinted>
  <dcterms:created xsi:type="dcterms:W3CDTF">2023-06-08T11:20:00Z</dcterms:created>
  <dcterms:modified xsi:type="dcterms:W3CDTF">2023-06-21T07:47:00Z</dcterms:modified>
</cp:coreProperties>
</file>