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B54C" w14:textId="167C0BD6" w:rsidR="002D28CE" w:rsidRPr="00B703B3" w:rsidRDefault="00B703B3" w:rsidP="00B703B3">
      <w:pPr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B703B3">
        <w:rPr>
          <w:rFonts w:ascii="Cambria" w:hAnsi="Cambria"/>
          <w:b/>
          <w:bCs/>
          <w:sz w:val="32"/>
          <w:szCs w:val="32"/>
        </w:rPr>
        <w:t>ELŐTERJESZTÉS</w:t>
      </w:r>
    </w:p>
    <w:p w14:paraId="11D8E713" w14:textId="0AA714FC" w:rsidR="0008406D" w:rsidRPr="00B703B3" w:rsidRDefault="00B703B3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38D0E68C" wp14:editId="4760A664">
            <wp:simplePos x="0" y="0"/>
            <wp:positionH relativeFrom="column">
              <wp:posOffset>2132965</wp:posOffset>
            </wp:positionH>
            <wp:positionV relativeFrom="paragraph">
              <wp:posOffset>474345</wp:posOffset>
            </wp:positionV>
            <wp:extent cx="1424940" cy="1344295"/>
            <wp:effectExtent l="0" t="0" r="3810" b="8255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57BCC" w14:textId="419EF844" w:rsidR="0008406D" w:rsidRPr="00B703B3" w:rsidRDefault="0008406D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</w:p>
    <w:p w14:paraId="3CB5D475" w14:textId="46DCB793" w:rsidR="0008406D" w:rsidRPr="00B703B3" w:rsidRDefault="0008406D" w:rsidP="00B703B3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14:paraId="1C7B6CCE" w14:textId="77777777" w:rsidR="00B703B3" w:rsidRPr="00B703B3" w:rsidRDefault="00B703B3" w:rsidP="00B703B3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14:paraId="26A46EA9" w14:textId="77777777" w:rsidR="0008406D" w:rsidRPr="00B703B3" w:rsidRDefault="0008406D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BALATONMÁRIAFÜRDŐ KÖZSÉG</w:t>
      </w:r>
    </w:p>
    <w:p w14:paraId="0D36214A" w14:textId="77777777" w:rsidR="0008406D" w:rsidRPr="00B703B3" w:rsidRDefault="0008406D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ÖNKORMÁNYZAT</w:t>
      </w:r>
    </w:p>
    <w:p w14:paraId="70A7C9D4" w14:textId="77777777" w:rsidR="0008406D" w:rsidRPr="00B703B3" w:rsidRDefault="0008406D" w:rsidP="00B703B3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32"/>
          <w:szCs w:val="32"/>
          <w:lang w:eastAsia="hu-HU"/>
        </w:rPr>
      </w:pPr>
      <w:r w:rsidRPr="00B703B3">
        <w:rPr>
          <w:rFonts w:ascii="Cambria" w:eastAsia="Times New Roman" w:hAnsi="Cambria"/>
          <w:b/>
          <w:bCs/>
          <w:sz w:val="32"/>
          <w:szCs w:val="32"/>
          <w:lang w:eastAsia="hu-HU"/>
        </w:rPr>
        <w:t>KÉPVISELŐ-TESTÜLETÉNEK</w:t>
      </w:r>
    </w:p>
    <w:p w14:paraId="6FF6C1D3" w14:textId="77777777" w:rsidR="0008406D" w:rsidRPr="00B703B3" w:rsidRDefault="0008406D" w:rsidP="00B703B3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32"/>
          <w:szCs w:val="32"/>
          <w:lang w:eastAsia="hu-HU"/>
        </w:rPr>
      </w:pPr>
    </w:p>
    <w:p w14:paraId="6876A693" w14:textId="77777777" w:rsidR="0008406D" w:rsidRPr="00B703B3" w:rsidRDefault="0008406D" w:rsidP="00B703B3">
      <w:pPr>
        <w:spacing w:after="0" w:line="240" w:lineRule="auto"/>
        <w:rPr>
          <w:rFonts w:ascii="Cambria" w:hAnsi="Cambria"/>
          <w:sz w:val="32"/>
          <w:szCs w:val="32"/>
        </w:rPr>
      </w:pPr>
    </w:p>
    <w:p w14:paraId="2AE13709" w14:textId="2D875831" w:rsidR="0008406D" w:rsidRPr="00B703B3" w:rsidRDefault="0008406D" w:rsidP="00B703B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B703B3">
        <w:rPr>
          <w:rFonts w:ascii="Cambria" w:eastAsia="Times New Roman" w:hAnsi="Cambria"/>
          <w:b/>
          <w:caps/>
          <w:sz w:val="32"/>
          <w:szCs w:val="32"/>
          <w:lang w:eastAsia="hu-HU"/>
        </w:rPr>
        <w:t>202</w:t>
      </w:r>
      <w:r w:rsidR="00D646B4">
        <w:rPr>
          <w:rFonts w:ascii="Cambria" w:eastAsia="Times New Roman" w:hAnsi="Cambria"/>
          <w:b/>
          <w:caps/>
          <w:sz w:val="32"/>
          <w:szCs w:val="32"/>
          <w:lang w:eastAsia="hu-HU"/>
        </w:rPr>
        <w:t>3</w:t>
      </w:r>
      <w:r w:rsidRPr="00B703B3">
        <w:rPr>
          <w:rFonts w:ascii="Cambria" w:eastAsia="Times New Roman" w:hAnsi="Cambria"/>
          <w:b/>
          <w:caps/>
          <w:sz w:val="32"/>
          <w:szCs w:val="32"/>
          <w:lang w:eastAsia="hu-HU"/>
        </w:rPr>
        <w:t xml:space="preserve">. október </w:t>
      </w:r>
      <w:r w:rsidR="00D646B4">
        <w:rPr>
          <w:rFonts w:ascii="Cambria" w:eastAsia="Times New Roman" w:hAnsi="Cambria"/>
          <w:b/>
          <w:caps/>
          <w:sz w:val="32"/>
          <w:szCs w:val="32"/>
          <w:lang w:eastAsia="hu-HU"/>
        </w:rPr>
        <w:t>9</w:t>
      </w:r>
      <w:r w:rsidRPr="00B703B3">
        <w:rPr>
          <w:rFonts w:ascii="Cambria" w:eastAsia="Times New Roman" w:hAnsi="Cambria"/>
          <w:b/>
          <w:caps/>
          <w:sz w:val="32"/>
          <w:szCs w:val="32"/>
          <w:lang w:eastAsia="hu-HU"/>
        </w:rPr>
        <w:t xml:space="preserve">-ei </w:t>
      </w:r>
      <w:r w:rsidRPr="00B703B3">
        <w:rPr>
          <w:rFonts w:ascii="Cambria" w:eastAsia="Times New Roman" w:hAnsi="Cambria"/>
          <w:b/>
          <w:sz w:val="32"/>
          <w:szCs w:val="32"/>
          <w:lang w:eastAsia="hu-HU"/>
        </w:rPr>
        <w:t>NYILVÁNOS ÜLÉSÉRE</w:t>
      </w:r>
    </w:p>
    <w:p w14:paraId="1D0921BF" w14:textId="77777777" w:rsidR="0008406D" w:rsidRPr="00B703B3" w:rsidRDefault="0008406D" w:rsidP="00B703B3">
      <w:pPr>
        <w:spacing w:after="0" w:line="240" w:lineRule="auto"/>
        <w:rPr>
          <w:rFonts w:ascii="Cambria" w:hAnsi="Cambria"/>
          <w:sz w:val="32"/>
          <w:szCs w:val="32"/>
        </w:rPr>
      </w:pPr>
    </w:p>
    <w:p w14:paraId="02606F30" w14:textId="77777777" w:rsidR="0008406D" w:rsidRPr="00B703B3" w:rsidRDefault="0008406D" w:rsidP="00B703B3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B703B3">
        <w:rPr>
          <w:rFonts w:ascii="Cambria" w:eastAsia="Arial Unicode MS" w:hAnsi="Cambria"/>
          <w:b/>
          <w:sz w:val="32"/>
          <w:szCs w:val="32"/>
        </w:rPr>
        <w:t>TÁRGY:</w:t>
      </w:r>
    </w:p>
    <w:p w14:paraId="48962CE6" w14:textId="2CABBAE6" w:rsidR="0008406D" w:rsidRPr="00B703B3" w:rsidRDefault="00B703B3" w:rsidP="00B703B3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B703B3">
        <w:rPr>
          <w:rFonts w:ascii="Cambria" w:eastAsia="Arial Unicode MS" w:hAnsi="Cambria"/>
          <w:b/>
          <w:sz w:val="32"/>
          <w:szCs w:val="32"/>
        </w:rPr>
        <w:t>IDŐSKORÚAK EGYSZERI TÁMOGATÁSA</w:t>
      </w:r>
    </w:p>
    <w:p w14:paraId="444550B1" w14:textId="4609CB9D" w:rsidR="0008406D" w:rsidRPr="00B703B3" w:rsidRDefault="0008406D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0D52965" w14:textId="0CA1B5A0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32C17BDE" w14:textId="43B9B03A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45AA8895" w14:textId="3A46A6AD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43751FED" w14:textId="7F56A235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3999C6A9" w14:textId="5B672187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E7E139C" w14:textId="65C2F9CC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3F5F4CF" w14:textId="13D11A4B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57EA6B90" w14:textId="572D559E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13A743B" w14:textId="3A89A924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4E2A9C46" w14:textId="53BA18B3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25525AC1" w14:textId="63705BC7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687DCDF0" w14:textId="3D525890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1B1C6721" w14:textId="2BAD1629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2A37ED13" w14:textId="3E8EC500" w:rsid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06285557" w14:textId="77777777" w:rsidR="00B703B3" w:rsidRPr="00B703B3" w:rsidRDefault="00B703B3" w:rsidP="00B703B3">
      <w:pPr>
        <w:spacing w:after="0" w:line="240" w:lineRule="auto"/>
        <w:rPr>
          <w:rFonts w:ascii="Cambria" w:hAnsi="Cambria"/>
          <w:b/>
          <w:caps/>
          <w:sz w:val="32"/>
          <w:szCs w:val="32"/>
        </w:rPr>
      </w:pPr>
    </w:p>
    <w:p w14:paraId="32357EAD" w14:textId="77777777" w:rsidR="0008406D" w:rsidRPr="00B703B3" w:rsidRDefault="0008406D" w:rsidP="00B703B3">
      <w:pPr>
        <w:spacing w:after="0" w:line="240" w:lineRule="auto"/>
        <w:jc w:val="center"/>
        <w:rPr>
          <w:rFonts w:ascii="Cambria" w:hAnsi="Cambria"/>
          <w:b/>
          <w:caps/>
          <w:sz w:val="32"/>
          <w:szCs w:val="32"/>
        </w:rPr>
      </w:pPr>
      <w:r w:rsidRPr="00B703B3">
        <w:rPr>
          <w:rFonts w:ascii="Cambria" w:hAnsi="Cambria"/>
          <w:b/>
          <w:caps/>
          <w:sz w:val="32"/>
          <w:szCs w:val="32"/>
        </w:rPr>
        <w:t>ELŐADÓ:</w:t>
      </w:r>
    </w:p>
    <w:p w14:paraId="25CC6BEE" w14:textId="0FC8318D" w:rsidR="0008406D" w:rsidRPr="00B703B3" w:rsidRDefault="00B703B3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GALÁCZ GYÖRGY</w:t>
      </w:r>
    </w:p>
    <w:p w14:paraId="0E219C02" w14:textId="5E0CA5B5" w:rsidR="00B703B3" w:rsidRPr="00B703B3" w:rsidRDefault="00B703B3" w:rsidP="00B703B3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B703B3">
        <w:rPr>
          <w:rFonts w:ascii="Cambria" w:hAnsi="Cambria"/>
          <w:b/>
          <w:sz w:val="32"/>
          <w:szCs w:val="32"/>
        </w:rPr>
        <w:t>POLGÁRMESTER</w:t>
      </w:r>
    </w:p>
    <w:p w14:paraId="24035C02" w14:textId="1B26DDE3" w:rsidR="00E2022C" w:rsidRPr="00D062EB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</w:rPr>
      </w:pPr>
      <w:bookmarkStart w:id="0" w:name="_Hlk110515542"/>
      <w:r w:rsidRPr="00D062EB">
        <w:rPr>
          <w:rFonts w:ascii="Cambria" w:hAnsi="Cambria"/>
          <w:b/>
          <w:bCs/>
        </w:rPr>
        <w:lastRenderedPageBreak/>
        <w:t>Készült:</w:t>
      </w:r>
      <w:r w:rsidRPr="00D062EB">
        <w:rPr>
          <w:rFonts w:ascii="Cambria" w:hAnsi="Cambria"/>
          <w:bCs/>
        </w:rPr>
        <w:tab/>
        <w:t>Balatonmáriafürdő Község Önkormányzati Képviselő-testületének 202</w:t>
      </w:r>
      <w:r w:rsidR="001B34A5" w:rsidRPr="00D062EB">
        <w:rPr>
          <w:rFonts w:ascii="Cambria" w:hAnsi="Cambria"/>
          <w:bCs/>
        </w:rPr>
        <w:t>3</w:t>
      </w:r>
      <w:r w:rsidRPr="00D062EB">
        <w:rPr>
          <w:rFonts w:ascii="Cambria" w:hAnsi="Cambria"/>
          <w:bCs/>
        </w:rPr>
        <w:t xml:space="preserve">. október </w:t>
      </w:r>
      <w:r w:rsidR="001B34A5" w:rsidRPr="00D062EB">
        <w:rPr>
          <w:rFonts w:ascii="Cambria" w:hAnsi="Cambria"/>
          <w:bCs/>
        </w:rPr>
        <w:t>9</w:t>
      </w:r>
      <w:r w:rsidRPr="00D062EB">
        <w:rPr>
          <w:rFonts w:ascii="Cambria" w:hAnsi="Cambria"/>
          <w:bCs/>
        </w:rPr>
        <w:t>-ei nyilvános testületi ülésére</w:t>
      </w:r>
    </w:p>
    <w:p w14:paraId="1846E090" w14:textId="77777777" w:rsidR="00E2022C" w:rsidRPr="00D062EB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</w:rPr>
      </w:pPr>
    </w:p>
    <w:p w14:paraId="2FED7439" w14:textId="10347BEE" w:rsidR="00E2022C" w:rsidRPr="00D062EB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  <w:r w:rsidRPr="00D062EB">
        <w:rPr>
          <w:rFonts w:ascii="Cambria" w:hAnsi="Cambria"/>
          <w:b/>
          <w:bCs/>
        </w:rPr>
        <w:t>Tárgy:</w:t>
      </w:r>
      <w:r w:rsidRPr="00D062EB">
        <w:rPr>
          <w:rFonts w:ascii="Cambria" w:hAnsi="Cambria"/>
        </w:rPr>
        <w:t xml:space="preserve"> </w:t>
      </w:r>
      <w:r w:rsidRPr="00D062EB">
        <w:rPr>
          <w:rFonts w:ascii="Cambria" w:hAnsi="Cambria"/>
        </w:rPr>
        <w:tab/>
        <w:t>Időskorúak egyszeri támogatása</w:t>
      </w:r>
    </w:p>
    <w:p w14:paraId="4883037F" w14:textId="605C6E24" w:rsidR="00E2022C" w:rsidRPr="00D062EB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</w:p>
    <w:p w14:paraId="54FA410E" w14:textId="30639D0A" w:rsidR="00E2022C" w:rsidRPr="00D062EB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</w:p>
    <w:p w14:paraId="453DE9FF" w14:textId="53FAD1E8" w:rsidR="00E2022C" w:rsidRPr="00D062EB" w:rsidRDefault="00E2022C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</w:rPr>
      </w:pPr>
      <w:r w:rsidRPr="00D062EB">
        <w:rPr>
          <w:rFonts w:ascii="Cambria" w:hAnsi="Cambria"/>
          <w:b/>
          <w:bCs/>
        </w:rPr>
        <w:t>Tisztelt Képviselő-testület!</w:t>
      </w:r>
    </w:p>
    <w:p w14:paraId="5422F4CD" w14:textId="5C163410" w:rsidR="00E372D4" w:rsidRPr="00D062EB" w:rsidRDefault="00E372D4" w:rsidP="00E2022C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</w:p>
    <w:p w14:paraId="08356532" w14:textId="56BE96A1" w:rsidR="00E2022C" w:rsidRPr="00D062EB" w:rsidRDefault="00E372D4" w:rsidP="00E372D4">
      <w:pPr>
        <w:jc w:val="both"/>
        <w:rPr>
          <w:rFonts w:ascii="Cambria" w:hAnsi="Cambria"/>
        </w:rPr>
      </w:pPr>
      <w:r w:rsidRPr="00D062EB">
        <w:rPr>
          <w:rFonts w:ascii="Cambria" w:hAnsi="Cambria"/>
        </w:rPr>
        <w:t xml:space="preserve">Az önkormányzat rendszeresen évi egy alkalommal jövedelemtől függetlenül támogatja az időskorú, nyugdíjas polgárait. </w:t>
      </w:r>
    </w:p>
    <w:p w14:paraId="5A709E21" w14:textId="68A57195" w:rsidR="00E372D4" w:rsidRPr="00D062EB" w:rsidRDefault="00F73FA0" w:rsidP="00E372D4">
      <w:pPr>
        <w:jc w:val="both"/>
        <w:rPr>
          <w:rFonts w:ascii="Cambria" w:hAnsi="Cambria"/>
        </w:rPr>
      </w:pPr>
      <w:r w:rsidRPr="00D062EB">
        <w:rPr>
          <w:rFonts w:ascii="Cambria" w:hAnsi="Cambria"/>
        </w:rPr>
        <w:t xml:space="preserve">A korábbi rendeletben </w:t>
      </w:r>
      <w:r w:rsidR="00075D5D" w:rsidRPr="00D062EB">
        <w:rPr>
          <w:rFonts w:ascii="Cambria" w:hAnsi="Cambria"/>
        </w:rPr>
        <w:t xml:space="preserve">a </w:t>
      </w:r>
      <w:r w:rsidR="00075D5D" w:rsidRPr="00D062EB">
        <w:rPr>
          <w:rFonts w:ascii="Cambria" w:hAnsi="Cambria" w:cs="Open Sans"/>
          <w:shd w:val="clear" w:color="auto" w:fill="FFFFFF"/>
        </w:rPr>
        <w:t xml:space="preserve">képviselő-testület a Balatonmáriafürdő községben állandó lakóhellyel rendelkező, a tárgyév december 31. napjáig 62. életévüket betöltő időskorú személyeket </w:t>
      </w:r>
      <w:r w:rsidRPr="00D062EB">
        <w:rPr>
          <w:rFonts w:ascii="Cambria" w:hAnsi="Cambria" w:cs="Open Sans"/>
          <w:shd w:val="clear" w:color="auto" w:fill="FFFFFF"/>
        </w:rPr>
        <w:t xml:space="preserve">részesítette támogatásban. A hatályos rendeletben </w:t>
      </w:r>
      <w:r w:rsidR="00E372D4" w:rsidRPr="00D062EB">
        <w:rPr>
          <w:rFonts w:ascii="Cambria" w:hAnsi="Cambria"/>
        </w:rPr>
        <w:t xml:space="preserve">65. életévre emelt nyugdíjkorhatár elérését lépcsőzetes módszerrel határoztuk meg. </w:t>
      </w:r>
    </w:p>
    <w:p w14:paraId="7CA83A7F" w14:textId="7A920852" w:rsidR="0080327E" w:rsidRPr="00D062EB" w:rsidRDefault="00131618" w:rsidP="003526BA">
      <w:pPr>
        <w:jc w:val="both"/>
        <w:rPr>
          <w:rFonts w:ascii="Cambria" w:hAnsi="Cambria"/>
        </w:rPr>
      </w:pPr>
      <w:r w:rsidRPr="00D062EB">
        <w:rPr>
          <w:rFonts w:ascii="Cambria" w:hAnsi="Cambria"/>
        </w:rPr>
        <w:t xml:space="preserve">A támogatásról Balatonmáriafürdő Község Önkormányzat Képviselő-testületének </w:t>
      </w:r>
      <w:r w:rsidRPr="00D062EB">
        <w:rPr>
          <w:rFonts w:ascii="Cambria" w:hAnsi="Cambria"/>
          <w:b/>
          <w:bCs/>
          <w:i/>
          <w:iCs/>
        </w:rPr>
        <w:t>a jóléti célú lakossági támogatásokról szóló 12/2021. (VII. 14.) önkormányzati rendelete</w:t>
      </w:r>
      <w:r w:rsidRPr="00D062EB">
        <w:rPr>
          <w:rFonts w:ascii="Cambria" w:hAnsi="Cambria"/>
        </w:rPr>
        <w:t xml:space="preserve"> rendelkezik:</w:t>
      </w:r>
    </w:p>
    <w:p w14:paraId="7A1747DE" w14:textId="00C2AE52" w:rsidR="0080327E" w:rsidRPr="00D062EB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b/>
          <w:bCs/>
          <w:sz w:val="22"/>
          <w:szCs w:val="22"/>
        </w:rPr>
      </w:pPr>
      <w:r w:rsidRPr="00D062EB">
        <w:rPr>
          <w:rStyle w:val="x2h-jel"/>
          <w:rFonts w:ascii="Cambria" w:eastAsia="Noto Sans CJK SC Regular" w:hAnsi="Cambria" w:cs="Open Sans"/>
          <w:b/>
          <w:bCs/>
          <w:sz w:val="22"/>
          <w:szCs w:val="22"/>
        </w:rPr>
        <w:t>„4. </w:t>
      </w:r>
      <w:r w:rsidRPr="00D062EB">
        <w:rPr>
          <w:rFonts w:ascii="Cambria" w:hAnsi="Cambria" w:cs="Open Sans"/>
          <w:b/>
          <w:bCs/>
          <w:sz w:val="22"/>
          <w:szCs w:val="22"/>
        </w:rPr>
        <w:t>Időskorúak egyszeri támogatása</w:t>
      </w:r>
    </w:p>
    <w:p w14:paraId="4E8AE38E" w14:textId="0143C037" w:rsidR="0080327E" w:rsidRPr="00D062EB" w:rsidRDefault="0080327E" w:rsidP="0080327E">
      <w:pPr>
        <w:pStyle w:val="x2h-tartalom"/>
        <w:shd w:val="clear" w:color="auto" w:fill="FFFFFF"/>
        <w:spacing w:before="0" w:after="0"/>
        <w:jc w:val="both"/>
        <w:rPr>
          <w:rStyle w:val="x2h-szakasz-sorszam"/>
          <w:rFonts w:ascii="Cambria" w:hAnsi="Cambria" w:cs="Open Sans"/>
          <w:b/>
          <w:bCs/>
          <w:sz w:val="22"/>
          <w:szCs w:val="22"/>
        </w:rPr>
      </w:pPr>
      <w:r w:rsidRPr="00D062EB">
        <w:rPr>
          <w:rStyle w:val="x2h-szakasz-sorszam"/>
          <w:rFonts w:ascii="Cambria" w:hAnsi="Cambria" w:cs="Open Sans"/>
          <w:b/>
          <w:bCs/>
          <w:sz w:val="22"/>
          <w:szCs w:val="22"/>
        </w:rPr>
        <w:t>4. § …</w:t>
      </w:r>
    </w:p>
    <w:p w14:paraId="36741B2A" w14:textId="4A94A254" w:rsidR="0058311C" w:rsidRPr="00D062EB" w:rsidRDefault="0058311C" w:rsidP="0080327E">
      <w:pPr>
        <w:pStyle w:val="x2h-tartalom"/>
        <w:shd w:val="clear" w:color="auto" w:fill="FFFFFF"/>
        <w:jc w:val="both"/>
        <w:rPr>
          <w:rFonts w:ascii="Cambria" w:hAnsi="Cambria" w:cs="Open Sans"/>
          <w:b/>
          <w:bCs/>
          <w:color w:val="FF0000"/>
          <w:sz w:val="22"/>
          <w:szCs w:val="22"/>
        </w:rPr>
      </w:pPr>
      <w:r w:rsidRPr="00D062EB">
        <w:rPr>
          <w:rFonts w:ascii="Cambria" w:hAnsi="Cambria" w:cs="Open Sans"/>
          <w:sz w:val="22"/>
          <w:szCs w:val="22"/>
        </w:rPr>
        <w:t xml:space="preserve">3) </w:t>
      </w:r>
      <w:r w:rsidRPr="00D062EB">
        <w:rPr>
          <w:rFonts w:ascii="Cambria" w:hAnsi="Cambria" w:cs="Open Sans"/>
          <w:b/>
          <w:bCs/>
          <w:color w:val="FF0000"/>
          <w:sz w:val="22"/>
          <w:szCs w:val="22"/>
        </w:rPr>
        <w:t>A képviselő-testület a Balatonmáriafürdő községben állandó lakóhellyel rendelkező, a tárgyév december 31. napjáig 64. életévüket betöltő és 64 évesnél idősebb időskorú személyeket a 2023. évben egy alkalommal pénzbeli támogatásban részesíti.</w:t>
      </w:r>
    </w:p>
    <w:p w14:paraId="46233781" w14:textId="739B7BB3" w:rsidR="0080327E" w:rsidRPr="00D062EB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sz w:val="22"/>
          <w:szCs w:val="22"/>
        </w:rPr>
      </w:pPr>
      <w:r w:rsidRPr="00D062EB">
        <w:rPr>
          <w:rFonts w:ascii="Cambria" w:hAnsi="Cambria" w:cs="Open Sans"/>
          <w:sz w:val="22"/>
          <w:szCs w:val="22"/>
        </w:rPr>
        <w:t>(4) A képviselő-testület a Balatonmáriafürdő községben állandó lakóhellyel rendelkező, a tárgyév december 31. napjáig 65. életévüket betöltő és 65 évesnél idősebb időskorú személyeket a 202</w:t>
      </w:r>
      <w:r w:rsidR="0058311C" w:rsidRPr="00D062EB">
        <w:rPr>
          <w:rFonts w:ascii="Cambria" w:hAnsi="Cambria" w:cs="Open Sans"/>
          <w:sz w:val="22"/>
          <w:szCs w:val="22"/>
        </w:rPr>
        <w:t>4</w:t>
      </w:r>
      <w:r w:rsidRPr="00D062EB">
        <w:rPr>
          <w:rFonts w:ascii="Cambria" w:hAnsi="Cambria" w:cs="Open Sans"/>
          <w:sz w:val="22"/>
          <w:szCs w:val="22"/>
        </w:rPr>
        <w:t>. évtől kezdődően évente egy alkalommal pénzbeli támogatásban részesíti.</w:t>
      </w:r>
    </w:p>
    <w:p w14:paraId="501537DD" w14:textId="77777777" w:rsidR="0080327E" w:rsidRPr="00D062EB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b/>
          <w:bCs/>
          <w:sz w:val="22"/>
          <w:szCs w:val="22"/>
        </w:rPr>
      </w:pPr>
      <w:r w:rsidRPr="00D062EB">
        <w:rPr>
          <w:rFonts w:ascii="Cambria" w:hAnsi="Cambria" w:cs="Open Sans"/>
          <w:sz w:val="22"/>
          <w:szCs w:val="22"/>
        </w:rPr>
        <w:t>(5) Az (1) – </w:t>
      </w:r>
      <w:hyperlink r:id="rId6" w:anchor="SZ4@BE4" w:history="1">
        <w:r w:rsidRPr="00D062EB">
          <w:rPr>
            <w:rStyle w:val="Hiperhivatkozs"/>
            <w:rFonts w:ascii="Cambria" w:hAnsi="Cambria" w:cs="Open Sans"/>
            <w:color w:val="auto"/>
            <w:sz w:val="22"/>
            <w:szCs w:val="22"/>
          </w:rPr>
          <w:t>(4) bekezdés</w:t>
        </w:r>
      </w:hyperlink>
      <w:r w:rsidRPr="00D062EB">
        <w:rPr>
          <w:rFonts w:ascii="Cambria" w:hAnsi="Cambria" w:cs="Open Sans"/>
          <w:sz w:val="22"/>
          <w:szCs w:val="22"/>
        </w:rPr>
        <w:t xml:space="preserve">ben foglalt támogatás kifizetésének feltétele, hogy </w:t>
      </w:r>
      <w:r w:rsidRPr="00D062EB">
        <w:rPr>
          <w:rFonts w:ascii="Cambria" w:hAnsi="Cambria" w:cs="Open Sans"/>
          <w:b/>
          <w:bCs/>
          <w:sz w:val="22"/>
          <w:szCs w:val="22"/>
        </w:rPr>
        <w:t>az adott év január 1-én és a kifizetés időpontjában az időskorú személy állandó lakóhellyel rendelkezzen Balatonmáriafürdőn.</w:t>
      </w:r>
    </w:p>
    <w:p w14:paraId="590CF79E" w14:textId="77777777" w:rsidR="0080327E" w:rsidRPr="00D062EB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sz w:val="22"/>
          <w:szCs w:val="22"/>
        </w:rPr>
      </w:pPr>
      <w:r w:rsidRPr="00D062EB">
        <w:rPr>
          <w:rFonts w:ascii="Cambria" w:hAnsi="Cambria" w:cs="Open Sans"/>
          <w:sz w:val="22"/>
          <w:szCs w:val="22"/>
        </w:rPr>
        <w:t>(6) A támogatásra jogosult személyekről szóló kimutatást a Balatonkeresztúri Közös Önkormányzati Hivatal népességnyilvántartója készíti el a népességnyilvántartó rendszerből történő lekérdezés útján.</w:t>
      </w:r>
    </w:p>
    <w:p w14:paraId="61845C89" w14:textId="77777777" w:rsidR="0080327E" w:rsidRPr="00D062EB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b/>
          <w:bCs/>
          <w:sz w:val="22"/>
          <w:szCs w:val="22"/>
        </w:rPr>
      </w:pPr>
      <w:r w:rsidRPr="00D062EB">
        <w:rPr>
          <w:rFonts w:ascii="Cambria" w:hAnsi="Cambria" w:cs="Open Sans"/>
          <w:sz w:val="22"/>
          <w:szCs w:val="22"/>
        </w:rPr>
        <w:t xml:space="preserve">(7) </w:t>
      </w:r>
      <w:r w:rsidRPr="00D062EB">
        <w:rPr>
          <w:rFonts w:ascii="Cambria" w:hAnsi="Cambria" w:cs="Open Sans"/>
          <w:b/>
          <w:bCs/>
          <w:sz w:val="22"/>
          <w:szCs w:val="22"/>
        </w:rPr>
        <w:t>Az adott évi pénzbeli támogatás összegéről a képviselő-testület adott év október hónapban dönt.</w:t>
      </w:r>
    </w:p>
    <w:p w14:paraId="2DDEE271" w14:textId="77777777" w:rsidR="0080327E" w:rsidRPr="00D062EB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sz w:val="22"/>
          <w:szCs w:val="22"/>
        </w:rPr>
      </w:pPr>
      <w:r w:rsidRPr="00D062EB">
        <w:rPr>
          <w:rFonts w:ascii="Cambria" w:hAnsi="Cambria" w:cs="Open Sans"/>
          <w:sz w:val="22"/>
          <w:szCs w:val="22"/>
        </w:rPr>
        <w:t>(8) A támogatás folyósítása főszabályként lakossági bankszámlára való utalással történik; készpénzben csak a bankszámlával nem rendelkező jogosult részére fizethető ki a megállapított összeg.</w:t>
      </w:r>
    </w:p>
    <w:p w14:paraId="5AA1C764" w14:textId="77777777" w:rsidR="0080327E" w:rsidRPr="00D062EB" w:rsidRDefault="0080327E" w:rsidP="0080327E">
      <w:pPr>
        <w:pStyle w:val="x2h-tartalom"/>
        <w:shd w:val="clear" w:color="auto" w:fill="FFFFFF"/>
        <w:jc w:val="both"/>
        <w:rPr>
          <w:rFonts w:ascii="Cambria" w:hAnsi="Cambria" w:cs="Open Sans"/>
          <w:sz w:val="22"/>
          <w:szCs w:val="22"/>
        </w:rPr>
      </w:pPr>
      <w:r w:rsidRPr="00D062EB">
        <w:rPr>
          <w:rFonts w:ascii="Cambria" w:hAnsi="Cambria" w:cs="Open Sans"/>
          <w:sz w:val="22"/>
          <w:szCs w:val="22"/>
        </w:rPr>
        <w:t xml:space="preserve">(9) A polgármester legkésőbb </w:t>
      </w:r>
      <w:r w:rsidRPr="00D062EB">
        <w:rPr>
          <w:rFonts w:ascii="Cambria" w:hAnsi="Cambria" w:cs="Open Sans"/>
          <w:b/>
          <w:bCs/>
          <w:sz w:val="22"/>
          <w:szCs w:val="22"/>
        </w:rPr>
        <w:t>november 20. napjáig értesíti a támogatásra jogosult személyeket a támogatás összegéről</w:t>
      </w:r>
      <w:r w:rsidRPr="00D062EB">
        <w:rPr>
          <w:rFonts w:ascii="Cambria" w:hAnsi="Cambria" w:cs="Open Sans"/>
          <w:sz w:val="22"/>
          <w:szCs w:val="22"/>
        </w:rPr>
        <w:t>, és a bankszámlára történő utalás érdekében írásban nyilatkoztatja az érintetteket.</w:t>
      </w:r>
    </w:p>
    <w:p w14:paraId="71392098" w14:textId="12AF3001" w:rsidR="00E66AA1" w:rsidRPr="00D062EB" w:rsidRDefault="0080327E" w:rsidP="00B80304">
      <w:pPr>
        <w:pStyle w:val="x2h-tartalom"/>
        <w:shd w:val="clear" w:color="auto" w:fill="FFFFFF"/>
        <w:jc w:val="both"/>
        <w:rPr>
          <w:rFonts w:ascii="Cambria" w:hAnsi="Cambria" w:cs="Open Sans"/>
          <w:sz w:val="22"/>
          <w:szCs w:val="22"/>
        </w:rPr>
      </w:pPr>
      <w:r w:rsidRPr="00D062EB">
        <w:rPr>
          <w:rFonts w:ascii="Cambria" w:hAnsi="Cambria" w:cs="Open Sans"/>
          <w:sz w:val="22"/>
          <w:szCs w:val="22"/>
        </w:rPr>
        <w:t xml:space="preserve">(10) A támogatás </w:t>
      </w:r>
      <w:r w:rsidRPr="00D062EB">
        <w:rPr>
          <w:rFonts w:ascii="Cambria" w:hAnsi="Cambria" w:cs="Open Sans"/>
          <w:b/>
          <w:bCs/>
          <w:sz w:val="22"/>
          <w:szCs w:val="22"/>
        </w:rPr>
        <w:t>legkésőbb a tárgyév december 20. napjáig kerül átutalásra a jogosult lakossági bankszámlájára, vagy vehető fel az önkormányzat házipénztárából.</w:t>
      </w:r>
      <w:r w:rsidRPr="00D062EB">
        <w:rPr>
          <w:rFonts w:ascii="Cambria" w:hAnsi="Cambria" w:cs="Open Sans"/>
          <w:sz w:val="22"/>
          <w:szCs w:val="22"/>
        </w:rPr>
        <w:t xml:space="preserve"> A határidő elmulasztása jogvesztő.</w:t>
      </w:r>
      <w:r w:rsidR="000F6FCC" w:rsidRPr="00D062EB">
        <w:rPr>
          <w:rFonts w:ascii="Cambria" w:hAnsi="Cambria" w:cs="Open Sans"/>
          <w:sz w:val="22"/>
          <w:szCs w:val="22"/>
        </w:rPr>
        <w:t>”</w:t>
      </w:r>
    </w:p>
    <w:p w14:paraId="44BC4C7D" w14:textId="7E155837" w:rsidR="00B80304" w:rsidRPr="00D062EB" w:rsidRDefault="00B80304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</w:rPr>
      </w:pPr>
      <w:r w:rsidRPr="00D062EB">
        <w:rPr>
          <w:rFonts w:ascii="Cambria" w:hAnsi="Cambria"/>
          <w:b/>
          <w:bCs/>
        </w:rPr>
        <w:t xml:space="preserve">A fentieknek megfelelően a Képviselő-testületnek október havi ülésen döntenie kell a pénzbeli támogatás összegéről. </w:t>
      </w:r>
    </w:p>
    <w:p w14:paraId="13E64459" w14:textId="03D8C24F" w:rsidR="00CB114E" w:rsidRPr="00D062EB" w:rsidRDefault="00CB114E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</w:rPr>
      </w:pPr>
    </w:p>
    <w:p w14:paraId="547E7A28" w14:textId="7915DF2F" w:rsidR="00C33E56" w:rsidRPr="00D062EB" w:rsidRDefault="00E66AA1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</w:rPr>
      </w:pPr>
      <w:r w:rsidRPr="00D062EB">
        <w:rPr>
          <w:rFonts w:ascii="Cambria" w:hAnsi="Cambria"/>
          <w:b/>
          <w:bCs/>
        </w:rPr>
        <w:lastRenderedPageBreak/>
        <w:t xml:space="preserve">A 2020. évet megelőzően </w:t>
      </w:r>
      <w:r w:rsidR="00C33E56" w:rsidRPr="00D062EB">
        <w:rPr>
          <w:rFonts w:ascii="Cambria" w:hAnsi="Cambria"/>
          <w:b/>
          <w:bCs/>
        </w:rPr>
        <w:t>időskorú lakosainak 3.000 Ft/fő támogatást nyújtott az Önkormányzat, továbbá adventi ünnepség keretében vacsorával és előadásokkal vendégelte meg.</w:t>
      </w:r>
    </w:p>
    <w:p w14:paraId="21B52246" w14:textId="77777777" w:rsidR="00C33E56" w:rsidRPr="00D062EB" w:rsidRDefault="00C33E5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</w:rPr>
      </w:pPr>
    </w:p>
    <w:p w14:paraId="12FE6AD0" w14:textId="77777777" w:rsidR="00684BBE" w:rsidRPr="00D062EB" w:rsidRDefault="00A01FC7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</w:rPr>
      </w:pPr>
      <w:r w:rsidRPr="00D062EB">
        <w:rPr>
          <w:rFonts w:ascii="Cambria" w:hAnsi="Cambria"/>
          <w:b/>
          <w:bCs/>
        </w:rPr>
        <w:t xml:space="preserve">A </w:t>
      </w:r>
      <w:r w:rsidR="00EC4305" w:rsidRPr="00D062EB">
        <w:rPr>
          <w:rFonts w:ascii="Cambria" w:hAnsi="Cambria"/>
          <w:b/>
          <w:bCs/>
        </w:rPr>
        <w:t xml:space="preserve">2020. és 2021. </w:t>
      </w:r>
      <w:r w:rsidR="00A316C7" w:rsidRPr="00D062EB">
        <w:rPr>
          <w:rFonts w:ascii="Cambria" w:hAnsi="Cambria"/>
          <w:b/>
          <w:bCs/>
        </w:rPr>
        <w:t>években a</w:t>
      </w:r>
      <w:r w:rsidR="00A316C7" w:rsidRPr="00D062EB">
        <w:rPr>
          <w:rFonts w:ascii="Cambria" w:hAnsi="Cambria"/>
          <w:b/>
          <w:bCs/>
        </w:rPr>
        <w:t xml:space="preserve"> járványra való tekintettel </w:t>
      </w:r>
      <w:r w:rsidR="00A316C7" w:rsidRPr="00D062EB">
        <w:rPr>
          <w:rFonts w:ascii="Cambria" w:hAnsi="Cambria"/>
          <w:b/>
          <w:bCs/>
        </w:rPr>
        <w:t xml:space="preserve">az </w:t>
      </w:r>
      <w:r w:rsidR="00A316C7" w:rsidRPr="00D062EB">
        <w:rPr>
          <w:rFonts w:ascii="Cambria" w:hAnsi="Cambria"/>
          <w:b/>
          <w:bCs/>
        </w:rPr>
        <w:t>adventi rendezvények elmaradtak</w:t>
      </w:r>
      <w:r w:rsidR="00A316C7" w:rsidRPr="00D062EB">
        <w:rPr>
          <w:rFonts w:ascii="Cambria" w:hAnsi="Cambria"/>
          <w:b/>
          <w:bCs/>
        </w:rPr>
        <w:t xml:space="preserve">, </w:t>
      </w:r>
      <w:r w:rsidR="00A316C7" w:rsidRPr="00D062EB">
        <w:rPr>
          <w:rFonts w:ascii="Cambria" w:hAnsi="Cambria"/>
          <w:b/>
          <w:bCs/>
        </w:rPr>
        <w:t xml:space="preserve">ezért </w:t>
      </w:r>
      <w:r w:rsidR="00A316C7" w:rsidRPr="00D062EB">
        <w:rPr>
          <w:rFonts w:ascii="Cambria" w:hAnsi="Cambria"/>
          <w:b/>
          <w:bCs/>
        </w:rPr>
        <w:t xml:space="preserve">ezekre az évekre </w:t>
      </w:r>
      <w:r w:rsidR="00A316C7" w:rsidRPr="00D062EB">
        <w:rPr>
          <w:rFonts w:ascii="Cambria" w:hAnsi="Cambria"/>
          <w:b/>
          <w:bCs/>
        </w:rPr>
        <w:t xml:space="preserve">a Képviselő-testület </w:t>
      </w:r>
      <w:r w:rsidR="00A316C7" w:rsidRPr="00D062EB">
        <w:rPr>
          <w:rFonts w:ascii="Cambria" w:hAnsi="Cambria"/>
          <w:b/>
        </w:rPr>
        <w:t>5</w:t>
      </w:r>
      <w:r w:rsidR="003943B8" w:rsidRPr="00D062EB">
        <w:rPr>
          <w:rFonts w:ascii="Cambria" w:hAnsi="Cambria"/>
          <w:b/>
        </w:rPr>
        <w:t>.</w:t>
      </w:r>
      <w:r w:rsidR="00A316C7" w:rsidRPr="00D062EB">
        <w:rPr>
          <w:rFonts w:ascii="Cambria" w:hAnsi="Cambria"/>
          <w:b/>
        </w:rPr>
        <w:t>000 Ft/fő támogatást állapított meg</w:t>
      </w:r>
      <w:r w:rsidR="00A316C7" w:rsidRPr="00D062EB">
        <w:rPr>
          <w:rFonts w:ascii="Cambria" w:hAnsi="Cambria"/>
          <w:b/>
        </w:rPr>
        <w:t xml:space="preserve">. 2022. évben a rendelet értelmében, valamint a Képviselő-testület döntése alapján </w:t>
      </w:r>
      <w:r w:rsidR="003943B8" w:rsidRPr="00D062EB">
        <w:rPr>
          <w:rFonts w:ascii="Cambria" w:hAnsi="Cambria"/>
          <w:b/>
        </w:rPr>
        <w:t>a jogosultak továbbra is 5.000 Ft/fő támogatásban részesültek.</w:t>
      </w:r>
      <w:r w:rsidR="00684BBE" w:rsidRPr="00D062EB">
        <w:rPr>
          <w:rFonts w:ascii="Cambria" w:hAnsi="Cambria"/>
          <w:b/>
        </w:rPr>
        <w:t xml:space="preserve"> </w:t>
      </w:r>
    </w:p>
    <w:p w14:paraId="5388725F" w14:textId="77777777" w:rsidR="00684BBE" w:rsidRPr="00D062EB" w:rsidRDefault="00684BBE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</w:rPr>
      </w:pPr>
    </w:p>
    <w:p w14:paraId="3F5C9954" w14:textId="3B9EAF44" w:rsidR="00FC7F57" w:rsidRPr="00D062EB" w:rsidRDefault="00684BBE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</w:rPr>
      </w:pPr>
      <w:r w:rsidRPr="00D062EB">
        <w:rPr>
          <w:rFonts w:ascii="Cambria" w:hAnsi="Cambria"/>
          <w:b/>
        </w:rPr>
        <w:t xml:space="preserve">A 2022. évben </w:t>
      </w:r>
      <w:r w:rsidRPr="00D062EB">
        <w:rPr>
          <w:rFonts w:ascii="Cambria" w:hAnsi="Cambria"/>
          <w:b/>
        </w:rPr>
        <w:t xml:space="preserve">319 fő </w:t>
      </w:r>
      <w:r w:rsidRPr="00D062EB">
        <w:rPr>
          <w:rFonts w:ascii="Cambria" w:hAnsi="Cambria"/>
          <w:b/>
        </w:rPr>
        <w:t xml:space="preserve">volt </w:t>
      </w:r>
      <w:r w:rsidRPr="00D062EB">
        <w:rPr>
          <w:rFonts w:ascii="Cambria" w:hAnsi="Cambria"/>
          <w:b/>
        </w:rPr>
        <w:t>jogosult a támogatásra</w:t>
      </w:r>
      <w:r w:rsidRPr="00D062EB">
        <w:rPr>
          <w:rFonts w:ascii="Cambria" w:hAnsi="Cambria"/>
          <w:b/>
        </w:rPr>
        <w:t>.</w:t>
      </w:r>
    </w:p>
    <w:p w14:paraId="64651F13" w14:textId="77777777" w:rsidR="00D71052" w:rsidRPr="00D062EB" w:rsidRDefault="00D71052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</w:rPr>
      </w:pPr>
    </w:p>
    <w:p w14:paraId="7B84DE0A" w14:textId="1AA73F8B" w:rsidR="00FC7F57" w:rsidRPr="00D062EB" w:rsidRDefault="00FC7F57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color w:val="FF0000"/>
          <w:u w:val="single"/>
        </w:rPr>
      </w:pPr>
      <w:r w:rsidRPr="00D062EB">
        <w:rPr>
          <w:rFonts w:ascii="Cambria" w:hAnsi="Cambria"/>
          <w:b/>
          <w:color w:val="FF0000"/>
        </w:rPr>
        <w:t>A népességnyilvántartás szerint</w:t>
      </w:r>
      <w:r w:rsidR="00CB43AA" w:rsidRPr="00D062EB">
        <w:rPr>
          <w:rFonts w:ascii="Cambria" w:hAnsi="Cambria"/>
          <w:b/>
          <w:color w:val="FF0000"/>
        </w:rPr>
        <w:t xml:space="preserve"> – akik megfelelnek a fenti feltételeknek – </w:t>
      </w:r>
      <w:r w:rsidRPr="00D062EB">
        <w:rPr>
          <w:rFonts w:ascii="Cambria" w:hAnsi="Cambria"/>
          <w:b/>
          <w:color w:val="FF0000"/>
        </w:rPr>
        <w:t xml:space="preserve">az idei évben </w:t>
      </w:r>
      <w:r w:rsidR="00071AA8" w:rsidRPr="00D062EB">
        <w:rPr>
          <w:rFonts w:ascii="Cambria" w:hAnsi="Cambria"/>
          <w:b/>
          <w:color w:val="FF0000"/>
          <w:u w:val="single"/>
        </w:rPr>
        <w:t>3</w:t>
      </w:r>
      <w:r w:rsidR="00972F11" w:rsidRPr="00D062EB">
        <w:rPr>
          <w:rFonts w:ascii="Cambria" w:hAnsi="Cambria"/>
          <w:b/>
          <w:color w:val="FF0000"/>
          <w:u w:val="single"/>
        </w:rPr>
        <w:t xml:space="preserve">01 </w:t>
      </w:r>
      <w:r w:rsidR="00071AA8" w:rsidRPr="00D062EB">
        <w:rPr>
          <w:rFonts w:ascii="Cambria" w:hAnsi="Cambria"/>
          <w:b/>
          <w:color w:val="FF0000"/>
          <w:u w:val="single"/>
        </w:rPr>
        <w:t>fő jogosult a támogatásra</w:t>
      </w:r>
      <w:r w:rsidR="00651C7E" w:rsidRPr="00D062EB">
        <w:rPr>
          <w:rFonts w:ascii="Cambria" w:hAnsi="Cambria"/>
          <w:b/>
          <w:color w:val="FF0000"/>
          <w:u w:val="single"/>
        </w:rPr>
        <w:t xml:space="preserve">, így </w:t>
      </w:r>
      <w:r w:rsidR="003619BC" w:rsidRPr="00D062EB">
        <w:rPr>
          <w:rFonts w:ascii="Cambria" w:hAnsi="Cambria"/>
          <w:b/>
          <w:color w:val="FF0000"/>
          <w:u w:val="single"/>
        </w:rPr>
        <w:t xml:space="preserve">5.000 Ft/fő </w:t>
      </w:r>
      <w:r w:rsidR="00651C7E" w:rsidRPr="00D062EB">
        <w:rPr>
          <w:rFonts w:ascii="Cambria" w:hAnsi="Cambria"/>
          <w:b/>
          <w:color w:val="FF0000"/>
          <w:u w:val="single"/>
        </w:rPr>
        <w:t xml:space="preserve">esetén </w:t>
      </w:r>
      <w:r w:rsidR="00814BB8" w:rsidRPr="00D062EB">
        <w:rPr>
          <w:rFonts w:ascii="Cambria" w:hAnsi="Cambria"/>
          <w:b/>
          <w:color w:val="FF0000"/>
          <w:u w:val="single"/>
        </w:rPr>
        <w:t xml:space="preserve">összesen </w:t>
      </w:r>
      <w:r w:rsidR="003619BC" w:rsidRPr="00D062EB">
        <w:rPr>
          <w:rFonts w:ascii="Cambria" w:hAnsi="Cambria"/>
          <w:b/>
          <w:color w:val="FF0000"/>
          <w:u w:val="single"/>
        </w:rPr>
        <w:t>1.</w:t>
      </w:r>
      <w:r w:rsidR="00651C7E" w:rsidRPr="00D062EB">
        <w:rPr>
          <w:rFonts w:ascii="Cambria" w:hAnsi="Cambria"/>
          <w:b/>
          <w:color w:val="FF0000"/>
          <w:u w:val="single"/>
        </w:rPr>
        <w:t>505</w:t>
      </w:r>
      <w:r w:rsidR="003619BC" w:rsidRPr="00D062EB">
        <w:rPr>
          <w:rFonts w:ascii="Cambria" w:hAnsi="Cambria"/>
          <w:b/>
          <w:color w:val="FF0000"/>
          <w:u w:val="single"/>
        </w:rPr>
        <w:t>.000 Ft</w:t>
      </w:r>
      <w:r w:rsidR="00651C7E" w:rsidRPr="00D062EB">
        <w:rPr>
          <w:rFonts w:ascii="Cambria" w:hAnsi="Cambria"/>
          <w:b/>
          <w:color w:val="FF0000"/>
          <w:u w:val="single"/>
        </w:rPr>
        <w:t xml:space="preserve"> </w:t>
      </w:r>
      <w:r w:rsidR="00814BB8" w:rsidRPr="00D062EB">
        <w:rPr>
          <w:rFonts w:ascii="Cambria" w:hAnsi="Cambria"/>
          <w:b/>
          <w:color w:val="FF0000"/>
          <w:u w:val="single"/>
        </w:rPr>
        <w:t xml:space="preserve">támogatási összeggel kell számolni. </w:t>
      </w:r>
      <w:r w:rsidR="001C0803" w:rsidRPr="00D062EB">
        <w:rPr>
          <w:rFonts w:ascii="Cambria" w:hAnsi="Cambria"/>
          <w:b/>
          <w:color w:val="FF0000"/>
          <w:u w:val="single"/>
        </w:rPr>
        <w:t xml:space="preserve">A 2023. évi költségvetésbe </w:t>
      </w:r>
      <w:r w:rsidR="001C0803" w:rsidRPr="00D062EB">
        <w:rPr>
          <w:rFonts w:ascii="Cambria" w:hAnsi="Cambria"/>
          <w:b/>
          <w:color w:val="FF0000"/>
          <w:u w:val="single"/>
        </w:rPr>
        <w:t>1</w:t>
      </w:r>
      <w:r w:rsidR="001C0803" w:rsidRPr="00D062EB">
        <w:rPr>
          <w:rFonts w:ascii="Cambria" w:hAnsi="Cambria"/>
          <w:b/>
          <w:color w:val="FF0000"/>
          <w:u w:val="single"/>
        </w:rPr>
        <w:t>.</w:t>
      </w:r>
      <w:r w:rsidR="001C0803" w:rsidRPr="00D062EB">
        <w:rPr>
          <w:rFonts w:ascii="Cambria" w:hAnsi="Cambria"/>
          <w:b/>
          <w:color w:val="FF0000"/>
          <w:u w:val="single"/>
        </w:rPr>
        <w:t>150</w:t>
      </w:r>
      <w:r w:rsidR="001C0803" w:rsidRPr="00D062EB">
        <w:rPr>
          <w:rFonts w:ascii="Cambria" w:hAnsi="Cambria"/>
          <w:b/>
          <w:color w:val="FF0000"/>
          <w:u w:val="single"/>
        </w:rPr>
        <w:t>.</w:t>
      </w:r>
      <w:r w:rsidR="001C0803" w:rsidRPr="00D062EB">
        <w:rPr>
          <w:rFonts w:ascii="Cambria" w:hAnsi="Cambria"/>
          <w:b/>
          <w:color w:val="FF0000"/>
          <w:u w:val="single"/>
        </w:rPr>
        <w:t>000</w:t>
      </w:r>
      <w:r w:rsidR="001C0803" w:rsidRPr="00D062EB">
        <w:rPr>
          <w:rFonts w:ascii="Cambria" w:hAnsi="Cambria"/>
          <w:b/>
          <w:color w:val="FF0000"/>
          <w:u w:val="single"/>
        </w:rPr>
        <w:t xml:space="preserve"> Ft került beépítésre. </w:t>
      </w:r>
    </w:p>
    <w:p w14:paraId="58E17CC2" w14:textId="77777777" w:rsidR="001C0803" w:rsidRPr="00D062EB" w:rsidRDefault="001C0803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color w:val="FF0000"/>
        </w:rPr>
      </w:pPr>
    </w:p>
    <w:p w14:paraId="772BB605" w14:textId="02E81C48" w:rsidR="001C0803" w:rsidRPr="00D062EB" w:rsidRDefault="001C0803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color w:val="FF0000"/>
          <w:u w:val="single"/>
        </w:rPr>
      </w:pPr>
      <w:r w:rsidRPr="00D062EB">
        <w:rPr>
          <w:rFonts w:ascii="Cambria" w:hAnsi="Cambria"/>
          <w:b/>
          <w:color w:val="FF0000"/>
          <w:u w:val="single"/>
        </w:rPr>
        <w:t xml:space="preserve">A tavalyi tényleges </w:t>
      </w:r>
      <w:r w:rsidR="00A31CF3" w:rsidRPr="00D062EB">
        <w:rPr>
          <w:rFonts w:ascii="Cambria" w:hAnsi="Cambria"/>
          <w:b/>
          <w:color w:val="FF0000"/>
          <w:u w:val="single"/>
        </w:rPr>
        <w:t>teljesítés 215 fő, azaz 1.075.000 Ft kifizetést volt</w:t>
      </w:r>
      <w:r w:rsidR="00901248" w:rsidRPr="00D062EB">
        <w:rPr>
          <w:rFonts w:ascii="Cambria" w:hAnsi="Cambria"/>
          <w:b/>
          <w:color w:val="FF0000"/>
          <w:u w:val="single"/>
        </w:rPr>
        <w:t xml:space="preserve">, amit fedezett a költségvetésbe beépített összeg. </w:t>
      </w:r>
    </w:p>
    <w:p w14:paraId="49A51375" w14:textId="5CE84A8A" w:rsidR="000702DF" w:rsidRPr="00D062EB" w:rsidRDefault="000702DF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</w:rPr>
      </w:pPr>
    </w:p>
    <w:p w14:paraId="56808492" w14:textId="277DF18B" w:rsidR="000702DF" w:rsidRPr="00D062EB" w:rsidRDefault="0033408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</w:rPr>
      </w:pPr>
      <w:r w:rsidRPr="00D062EB">
        <w:rPr>
          <w:rFonts w:ascii="Cambria" w:hAnsi="Cambria"/>
          <w:bCs/>
        </w:rPr>
        <w:t>Kérem a Tisztelt Képviselő-testületet, hogy a</w:t>
      </w:r>
      <w:r w:rsidR="0090677A" w:rsidRPr="00D062EB">
        <w:rPr>
          <w:rFonts w:ascii="Cambria" w:hAnsi="Cambria"/>
          <w:bCs/>
        </w:rPr>
        <w:t xml:space="preserve"> fentieknek megfelelően az</w:t>
      </w:r>
      <w:r w:rsidRPr="00D062EB">
        <w:rPr>
          <w:rFonts w:ascii="Cambria" w:hAnsi="Cambria"/>
          <w:bCs/>
        </w:rPr>
        <w:t xml:space="preserve"> idősek egyszeri támogatásának pénzbeli összegéről, valamint a „Idősek karácsonya” rendezvény megtartásáról dönteni szíveskedjen.</w:t>
      </w:r>
    </w:p>
    <w:p w14:paraId="4013603B" w14:textId="40E5AA96" w:rsidR="00CE6D46" w:rsidRPr="00D062EB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</w:rPr>
      </w:pPr>
    </w:p>
    <w:p w14:paraId="45CE0972" w14:textId="1B9608BE" w:rsidR="00CE6D46" w:rsidRPr="00D062EB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</w:rPr>
      </w:pPr>
      <w:r w:rsidRPr="00D062EB">
        <w:rPr>
          <w:rFonts w:ascii="Cambria" w:hAnsi="Cambria"/>
          <w:bCs/>
        </w:rPr>
        <w:t xml:space="preserve">Balatonmáriafürdő, </w:t>
      </w:r>
      <w:r w:rsidR="0015196E" w:rsidRPr="00D062EB">
        <w:rPr>
          <w:rFonts w:ascii="Cambria" w:hAnsi="Cambria"/>
          <w:bCs/>
        </w:rPr>
        <w:t>2023. október 2.</w:t>
      </w:r>
    </w:p>
    <w:p w14:paraId="47CCAD5D" w14:textId="1223A89F" w:rsidR="00CE6D46" w:rsidRPr="00D062EB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</w:rPr>
      </w:pPr>
    </w:p>
    <w:p w14:paraId="0E5E7DF4" w14:textId="4B7A5DBB" w:rsidR="00CE6D46" w:rsidRPr="00D062EB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</w:rPr>
      </w:pP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  <w:t xml:space="preserve">Galácz György </w:t>
      </w:r>
      <w:proofErr w:type="spellStart"/>
      <w:r w:rsidRPr="00D062EB">
        <w:rPr>
          <w:rFonts w:ascii="Cambria" w:hAnsi="Cambria"/>
          <w:bCs/>
        </w:rPr>
        <w:t>sk</w:t>
      </w:r>
      <w:proofErr w:type="spellEnd"/>
      <w:r w:rsidRPr="00D062EB">
        <w:rPr>
          <w:rFonts w:ascii="Cambria" w:hAnsi="Cambria"/>
          <w:bCs/>
        </w:rPr>
        <w:t>.</w:t>
      </w:r>
    </w:p>
    <w:p w14:paraId="3A4D2CB7" w14:textId="1D3D4E8A" w:rsidR="00071AA8" w:rsidRPr="00D062EB" w:rsidRDefault="00CE6D46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</w:rPr>
      </w:pP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</w:r>
      <w:r w:rsidRPr="00D062EB">
        <w:rPr>
          <w:rFonts w:ascii="Cambria" w:hAnsi="Cambria"/>
          <w:bCs/>
        </w:rPr>
        <w:tab/>
        <w:t xml:space="preserve">     polgármester</w:t>
      </w:r>
    </w:p>
    <w:p w14:paraId="31E6FEB9" w14:textId="73F8FF5A" w:rsidR="00A65E84" w:rsidRPr="00D062EB" w:rsidRDefault="00A65E84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</w:rPr>
      </w:pPr>
    </w:p>
    <w:p w14:paraId="32690F31" w14:textId="57E8D380" w:rsidR="00CF12B9" w:rsidRPr="00D062EB" w:rsidRDefault="00CF12B9" w:rsidP="004810FB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u w:val="single"/>
        </w:rPr>
      </w:pPr>
      <w:r w:rsidRPr="00D062EB">
        <w:rPr>
          <w:rFonts w:ascii="Cambria" w:hAnsi="Cambria"/>
          <w:b/>
          <w:u w:val="single"/>
        </w:rPr>
        <w:t>Határozati javaslat:</w:t>
      </w:r>
    </w:p>
    <w:p w14:paraId="360BEF5B" w14:textId="1C89292B" w:rsidR="00A65E84" w:rsidRPr="00D062EB" w:rsidRDefault="00A65E84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</w:rPr>
      </w:pPr>
    </w:p>
    <w:p w14:paraId="116BC355" w14:textId="77777777" w:rsidR="0058535B" w:rsidRPr="00D062EB" w:rsidRDefault="0058535B" w:rsidP="0058535B">
      <w:pPr>
        <w:pBdr>
          <w:bottom w:val="single" w:sz="4" w:space="1" w:color="auto"/>
        </w:pBdr>
        <w:tabs>
          <w:tab w:val="left" w:pos="0"/>
        </w:tabs>
        <w:spacing w:after="0" w:line="240" w:lineRule="auto"/>
        <w:jc w:val="center"/>
        <w:rPr>
          <w:rFonts w:ascii="Cambria" w:hAnsi="Cambria"/>
          <w:b/>
        </w:rPr>
      </w:pPr>
      <w:r w:rsidRPr="00D062EB">
        <w:rPr>
          <w:rFonts w:ascii="Cambria" w:hAnsi="Cambria"/>
          <w:b/>
        </w:rPr>
        <w:t>Balatonmáriafürdő Község Önkormányzat Képviselő-testületének</w:t>
      </w:r>
    </w:p>
    <w:p w14:paraId="6E314960" w14:textId="6C70E629" w:rsidR="0058535B" w:rsidRPr="00D062EB" w:rsidRDefault="0058535B" w:rsidP="0058535B">
      <w:pPr>
        <w:pBdr>
          <w:bottom w:val="single" w:sz="4" w:space="1" w:color="auto"/>
        </w:pBdr>
        <w:tabs>
          <w:tab w:val="left" w:pos="0"/>
        </w:tabs>
        <w:spacing w:after="0" w:line="240" w:lineRule="auto"/>
        <w:jc w:val="center"/>
        <w:rPr>
          <w:rFonts w:ascii="Cambria" w:hAnsi="Cambria"/>
          <w:b/>
        </w:rPr>
      </w:pPr>
      <w:r w:rsidRPr="00D062EB">
        <w:rPr>
          <w:rFonts w:ascii="Cambria" w:hAnsi="Cambria"/>
          <w:b/>
        </w:rPr>
        <w:t>…/202</w:t>
      </w:r>
      <w:r w:rsidR="00E47272" w:rsidRPr="00D062EB">
        <w:rPr>
          <w:rFonts w:ascii="Cambria" w:hAnsi="Cambria"/>
          <w:b/>
        </w:rPr>
        <w:t>3</w:t>
      </w:r>
      <w:r w:rsidRPr="00D062EB">
        <w:rPr>
          <w:rFonts w:ascii="Cambria" w:hAnsi="Cambria"/>
          <w:b/>
        </w:rPr>
        <w:t>.(</w:t>
      </w:r>
      <w:proofErr w:type="gramStart"/>
      <w:r w:rsidRPr="00D062EB">
        <w:rPr>
          <w:rFonts w:ascii="Cambria" w:hAnsi="Cambria"/>
          <w:b/>
        </w:rPr>
        <w:t>X...</w:t>
      </w:r>
      <w:proofErr w:type="gramEnd"/>
      <w:r w:rsidRPr="00D062EB">
        <w:rPr>
          <w:rFonts w:ascii="Cambria" w:hAnsi="Cambria"/>
          <w:b/>
        </w:rPr>
        <w:t>) határozata</w:t>
      </w:r>
    </w:p>
    <w:p w14:paraId="54FD1017" w14:textId="60F2B808" w:rsidR="0058535B" w:rsidRPr="00D062EB" w:rsidRDefault="0058535B" w:rsidP="0058535B">
      <w:pPr>
        <w:pBdr>
          <w:bottom w:val="single" w:sz="4" w:space="1" w:color="auto"/>
        </w:pBdr>
        <w:tabs>
          <w:tab w:val="left" w:pos="0"/>
        </w:tabs>
        <w:spacing w:after="0" w:line="240" w:lineRule="auto"/>
        <w:jc w:val="center"/>
        <w:rPr>
          <w:rFonts w:ascii="Cambria" w:hAnsi="Cambria"/>
          <w:b/>
        </w:rPr>
      </w:pPr>
      <w:r w:rsidRPr="00D062EB">
        <w:rPr>
          <w:rFonts w:ascii="Cambria" w:hAnsi="Cambria"/>
          <w:b/>
        </w:rPr>
        <w:t>az idősek 202</w:t>
      </w:r>
      <w:r w:rsidR="00E47272" w:rsidRPr="00D062EB">
        <w:rPr>
          <w:rFonts w:ascii="Cambria" w:hAnsi="Cambria"/>
          <w:b/>
        </w:rPr>
        <w:t>3</w:t>
      </w:r>
      <w:r w:rsidRPr="00D062EB">
        <w:rPr>
          <w:rFonts w:ascii="Cambria" w:hAnsi="Cambria"/>
          <w:b/>
        </w:rPr>
        <w:t>. évi egyszeri támogatásáról:</w:t>
      </w:r>
    </w:p>
    <w:p w14:paraId="5E683882" w14:textId="1E9F68D8" w:rsidR="00007F19" w:rsidRPr="00D062EB" w:rsidRDefault="0058535B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  <w:r w:rsidRPr="00D062EB">
        <w:rPr>
          <w:rFonts w:ascii="Cambria" w:hAnsi="Cambria"/>
        </w:rPr>
        <w:t xml:space="preserve">Balatonmáriafürdő Község Önkormányzata a Balatonmáriafürdő községben </w:t>
      </w:r>
      <w:r w:rsidR="00AF5E4E" w:rsidRPr="00D062EB">
        <w:rPr>
          <w:rFonts w:ascii="Cambria" w:hAnsi="Cambria" w:cs="Open Sans"/>
        </w:rPr>
        <w:t>az adott év január 1-én és a kifizetés időpontjában</w:t>
      </w:r>
      <w:r w:rsidR="00AF5E4E" w:rsidRPr="00D062EB">
        <w:rPr>
          <w:rFonts w:ascii="Cambria" w:hAnsi="Cambria" w:cs="Open Sans"/>
          <w:b/>
          <w:bCs/>
        </w:rPr>
        <w:t xml:space="preserve"> </w:t>
      </w:r>
      <w:r w:rsidR="00AF5E4E" w:rsidRPr="00D062EB">
        <w:rPr>
          <w:rFonts w:ascii="Cambria" w:hAnsi="Cambria"/>
        </w:rPr>
        <w:t>állandó lakóhellyel rendelkező</w:t>
      </w:r>
      <w:r w:rsidRPr="00D062EB">
        <w:rPr>
          <w:rFonts w:ascii="Cambria" w:hAnsi="Cambria"/>
        </w:rPr>
        <w:t>, a tárgyév december 31. napjáig 6</w:t>
      </w:r>
      <w:r w:rsidR="00E47272" w:rsidRPr="00D062EB">
        <w:rPr>
          <w:rFonts w:ascii="Cambria" w:hAnsi="Cambria"/>
        </w:rPr>
        <w:t>4</w:t>
      </w:r>
      <w:r w:rsidRPr="00D062EB">
        <w:rPr>
          <w:rFonts w:ascii="Cambria" w:hAnsi="Cambria"/>
        </w:rPr>
        <w:t>. életévüket betöltő és 6</w:t>
      </w:r>
      <w:r w:rsidR="00E47272" w:rsidRPr="00D062EB">
        <w:rPr>
          <w:rFonts w:ascii="Cambria" w:hAnsi="Cambria"/>
        </w:rPr>
        <w:t>4</w:t>
      </w:r>
      <w:r w:rsidRPr="00D062EB">
        <w:rPr>
          <w:rFonts w:ascii="Cambria" w:hAnsi="Cambria"/>
        </w:rPr>
        <w:t xml:space="preserve"> évesnél idősebb időskorú személyeket a 202</w:t>
      </w:r>
      <w:r w:rsidR="00E47272" w:rsidRPr="00D062EB">
        <w:rPr>
          <w:rFonts w:ascii="Cambria" w:hAnsi="Cambria"/>
        </w:rPr>
        <w:t>3</w:t>
      </w:r>
      <w:r w:rsidRPr="00D062EB">
        <w:rPr>
          <w:rFonts w:ascii="Cambria" w:hAnsi="Cambria"/>
        </w:rPr>
        <w:t xml:space="preserve">. évben egy alkalommal </w:t>
      </w:r>
      <w:r w:rsidR="00E94B04" w:rsidRPr="00D062EB">
        <w:rPr>
          <w:rFonts w:ascii="Cambria" w:hAnsi="Cambria"/>
        </w:rPr>
        <w:t>…………</w:t>
      </w:r>
      <w:proofErr w:type="gramStart"/>
      <w:r w:rsidR="00E94B04" w:rsidRPr="00D062EB">
        <w:rPr>
          <w:rFonts w:ascii="Cambria" w:hAnsi="Cambria"/>
        </w:rPr>
        <w:t>…….</w:t>
      </w:r>
      <w:proofErr w:type="gramEnd"/>
      <w:r w:rsidR="00E94B04" w:rsidRPr="00D062EB">
        <w:rPr>
          <w:rFonts w:ascii="Cambria" w:hAnsi="Cambria"/>
        </w:rPr>
        <w:t xml:space="preserve">. Ft/fő </w:t>
      </w:r>
      <w:r w:rsidRPr="00D062EB">
        <w:rPr>
          <w:rFonts w:ascii="Cambria" w:hAnsi="Cambria"/>
        </w:rPr>
        <w:t>pénzbeli támogatásban részesíti.</w:t>
      </w:r>
      <w:r w:rsidR="001C6EDD" w:rsidRPr="00D062EB">
        <w:rPr>
          <w:rFonts w:ascii="Cambria" w:hAnsi="Cambria"/>
        </w:rPr>
        <w:t xml:space="preserve"> </w:t>
      </w:r>
    </w:p>
    <w:p w14:paraId="70CD77E1" w14:textId="157CD4F9" w:rsidR="008B4D39" w:rsidRPr="00D062EB" w:rsidRDefault="008B4D39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</w:p>
    <w:p w14:paraId="71030D06" w14:textId="521DD4B7" w:rsidR="008B4D39" w:rsidRPr="00D062EB" w:rsidRDefault="008B4D39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  <w:r w:rsidRPr="00D062EB">
        <w:rPr>
          <w:rFonts w:ascii="Cambria" w:hAnsi="Cambria"/>
        </w:rPr>
        <w:t>A Képviselő-testület felkéri a Polgármestert, hogy a jogosultakat legkésőbb 202</w:t>
      </w:r>
      <w:r w:rsidR="00756652" w:rsidRPr="00D062EB">
        <w:rPr>
          <w:rFonts w:ascii="Cambria" w:hAnsi="Cambria"/>
        </w:rPr>
        <w:t>3</w:t>
      </w:r>
      <w:r w:rsidRPr="00D062EB">
        <w:rPr>
          <w:rFonts w:ascii="Cambria" w:hAnsi="Cambria"/>
        </w:rPr>
        <w:t>. november 20-ig értesítse a támogatás összegéről és a bankszámlára történő utalás érdekében írásban nyilatkoztassa az érintetteket. A támogatás legkésőbb a 202</w:t>
      </w:r>
      <w:r w:rsidR="00756652" w:rsidRPr="00D062EB">
        <w:rPr>
          <w:rFonts w:ascii="Cambria" w:hAnsi="Cambria"/>
        </w:rPr>
        <w:t>3</w:t>
      </w:r>
      <w:r w:rsidRPr="00D062EB">
        <w:rPr>
          <w:rFonts w:ascii="Cambria" w:hAnsi="Cambria"/>
        </w:rPr>
        <w:t>. december 20. napjáig kerül átutalásra a jogosult lakossági bankszámlájára. A határidő elmulasztása jogvesztő</w:t>
      </w:r>
      <w:r w:rsidR="00B43ADC" w:rsidRPr="00D062EB">
        <w:rPr>
          <w:rFonts w:ascii="Cambria" w:hAnsi="Cambria"/>
        </w:rPr>
        <w:t>.</w:t>
      </w:r>
    </w:p>
    <w:p w14:paraId="64521B1B" w14:textId="3CE6C5BB" w:rsidR="001C6EDD" w:rsidRPr="00D062EB" w:rsidRDefault="001C6EDD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</w:p>
    <w:p w14:paraId="7C3C787D" w14:textId="5ECD1B10" w:rsidR="001C6EDD" w:rsidRPr="00D062EB" w:rsidRDefault="0066067F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</w:rPr>
      </w:pPr>
      <w:r w:rsidRPr="00D062EB">
        <w:rPr>
          <w:rFonts w:ascii="Cambria" w:hAnsi="Cambria"/>
        </w:rPr>
        <w:t xml:space="preserve">A Képviselő-testület </w:t>
      </w:r>
      <w:r w:rsidR="00A546FB" w:rsidRPr="00D062EB">
        <w:rPr>
          <w:rFonts w:ascii="Cambria" w:hAnsi="Cambria"/>
        </w:rPr>
        <w:t xml:space="preserve">a </w:t>
      </w:r>
      <w:r w:rsidRPr="00D062EB">
        <w:rPr>
          <w:rFonts w:ascii="Cambria" w:hAnsi="Cambria"/>
        </w:rPr>
        <w:t>202</w:t>
      </w:r>
      <w:r w:rsidR="00EE2B7B" w:rsidRPr="00D062EB">
        <w:rPr>
          <w:rFonts w:ascii="Cambria" w:hAnsi="Cambria"/>
        </w:rPr>
        <w:t>3</w:t>
      </w:r>
      <w:r w:rsidRPr="00D062EB">
        <w:rPr>
          <w:rFonts w:ascii="Cambria" w:hAnsi="Cambria"/>
        </w:rPr>
        <w:t xml:space="preserve">. évben „Idősek karácsonya” rendezvényt </w:t>
      </w:r>
      <w:r w:rsidRPr="00D062EB">
        <w:rPr>
          <w:rFonts w:ascii="Cambria" w:hAnsi="Cambria"/>
          <w:b/>
          <w:bCs/>
        </w:rPr>
        <w:t xml:space="preserve">szervez/nem szervez. </w:t>
      </w:r>
    </w:p>
    <w:p w14:paraId="34AD7F86" w14:textId="7F020A06" w:rsidR="007D407A" w:rsidRPr="00D062EB" w:rsidRDefault="007D407A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</w:rPr>
      </w:pPr>
    </w:p>
    <w:p w14:paraId="0C4779ED" w14:textId="2D9DC4A8" w:rsidR="007D407A" w:rsidRPr="00D062EB" w:rsidRDefault="007D407A" w:rsidP="001C6EDD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bCs/>
        </w:rPr>
      </w:pPr>
      <w:r w:rsidRPr="00D062EB">
        <w:rPr>
          <w:rFonts w:ascii="Cambria" w:hAnsi="Cambria"/>
          <w:b/>
          <w:bCs/>
        </w:rPr>
        <w:t xml:space="preserve">Határidő: </w:t>
      </w:r>
      <w:r w:rsidRPr="00D062EB">
        <w:rPr>
          <w:rFonts w:ascii="Cambria" w:hAnsi="Cambria"/>
          <w:i/>
          <w:iCs/>
        </w:rPr>
        <w:t>támogatásra jogosultak értesítése legkésőbb 202</w:t>
      </w:r>
      <w:r w:rsidR="001657F7" w:rsidRPr="00D062EB">
        <w:rPr>
          <w:rFonts w:ascii="Cambria" w:hAnsi="Cambria"/>
          <w:i/>
          <w:iCs/>
        </w:rPr>
        <w:t>3</w:t>
      </w:r>
      <w:r w:rsidRPr="00D062EB">
        <w:rPr>
          <w:rFonts w:ascii="Cambria" w:hAnsi="Cambria"/>
          <w:i/>
          <w:iCs/>
        </w:rPr>
        <w:t>. november 20., támogatás kifizetése legkésőbb 202</w:t>
      </w:r>
      <w:r w:rsidR="001657F7" w:rsidRPr="00D062EB">
        <w:rPr>
          <w:rFonts w:ascii="Cambria" w:hAnsi="Cambria"/>
          <w:i/>
          <w:iCs/>
        </w:rPr>
        <w:t>3</w:t>
      </w:r>
      <w:r w:rsidRPr="00D062EB">
        <w:rPr>
          <w:rFonts w:ascii="Cambria" w:hAnsi="Cambria"/>
          <w:i/>
          <w:iCs/>
        </w:rPr>
        <w:t>. december 20.</w:t>
      </w:r>
    </w:p>
    <w:p w14:paraId="57C5E88A" w14:textId="419D1861" w:rsidR="007D407A" w:rsidRPr="00D062EB" w:rsidRDefault="007D407A" w:rsidP="001C6EDD">
      <w:pPr>
        <w:tabs>
          <w:tab w:val="left" w:pos="0"/>
        </w:tabs>
        <w:spacing w:after="0" w:line="240" w:lineRule="auto"/>
        <w:jc w:val="both"/>
        <w:rPr>
          <w:rFonts w:ascii="Cambria" w:hAnsi="Cambria" w:cs="Open Sans"/>
          <w:b/>
          <w:bCs/>
        </w:rPr>
      </w:pPr>
      <w:r w:rsidRPr="00D062EB">
        <w:rPr>
          <w:rFonts w:ascii="Cambria" w:hAnsi="Cambria"/>
          <w:b/>
          <w:bCs/>
        </w:rPr>
        <w:t xml:space="preserve">Felelős: </w:t>
      </w:r>
      <w:r w:rsidRPr="00D062EB">
        <w:rPr>
          <w:rFonts w:ascii="Cambria" w:hAnsi="Cambria"/>
        </w:rPr>
        <w:t>Galácz György polgármester</w:t>
      </w:r>
    </w:p>
    <w:p w14:paraId="646541C7" w14:textId="77777777" w:rsidR="001C6EDD" w:rsidRPr="00D062EB" w:rsidRDefault="001C6EDD" w:rsidP="001C6EDD">
      <w:pPr>
        <w:tabs>
          <w:tab w:val="left" w:pos="0"/>
        </w:tabs>
        <w:spacing w:after="0" w:line="240" w:lineRule="auto"/>
        <w:jc w:val="both"/>
        <w:rPr>
          <w:rFonts w:ascii="Cambria" w:hAnsi="Cambria" w:cs="Open Sans"/>
        </w:rPr>
      </w:pPr>
    </w:p>
    <w:p w14:paraId="61C649BC" w14:textId="1B7B7FD3" w:rsidR="00B80304" w:rsidRPr="00D062EB" w:rsidRDefault="00B80304" w:rsidP="00A546FB">
      <w:pPr>
        <w:pStyle w:val="x2h-tartalom"/>
        <w:shd w:val="clear" w:color="auto" w:fill="FFFFFF"/>
        <w:jc w:val="both"/>
        <w:rPr>
          <w:rFonts w:ascii="Cambria" w:hAnsi="Cambria"/>
          <w:sz w:val="22"/>
          <w:szCs w:val="22"/>
        </w:rPr>
      </w:pPr>
    </w:p>
    <w:bookmarkEnd w:id="0"/>
    <w:p w14:paraId="617D136B" w14:textId="77777777" w:rsidR="00B80304" w:rsidRPr="00D062EB" w:rsidRDefault="00B80304" w:rsidP="0080327E">
      <w:pPr>
        <w:tabs>
          <w:tab w:val="left" w:pos="0"/>
        </w:tabs>
        <w:spacing w:after="0" w:line="240" w:lineRule="auto"/>
        <w:jc w:val="both"/>
        <w:rPr>
          <w:rFonts w:ascii="Cambria" w:hAnsi="Cambria"/>
        </w:rPr>
      </w:pPr>
    </w:p>
    <w:sectPr w:rsidR="00B80304" w:rsidRPr="00D062EB" w:rsidSect="00E2022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004BB"/>
    <w:multiLevelType w:val="hybridMultilevel"/>
    <w:tmpl w:val="A47A48B8"/>
    <w:lvl w:ilvl="0" w:tplc="12C45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190CF2"/>
    <w:multiLevelType w:val="hybridMultilevel"/>
    <w:tmpl w:val="BA9A32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537387">
    <w:abstractNumId w:val="1"/>
  </w:num>
  <w:num w:numId="2" w16cid:durableId="891427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03"/>
    <w:rsid w:val="00007F19"/>
    <w:rsid w:val="000702DF"/>
    <w:rsid w:val="00071AA8"/>
    <w:rsid w:val="00075D5D"/>
    <w:rsid w:val="0008406D"/>
    <w:rsid w:val="000F6FCC"/>
    <w:rsid w:val="00131618"/>
    <w:rsid w:val="00133BAD"/>
    <w:rsid w:val="001447EC"/>
    <w:rsid w:val="0015196E"/>
    <w:rsid w:val="001657F7"/>
    <w:rsid w:val="001B34A5"/>
    <w:rsid w:val="001B4BD1"/>
    <w:rsid w:val="001C0803"/>
    <w:rsid w:val="001C6EDD"/>
    <w:rsid w:val="001F4239"/>
    <w:rsid w:val="00264534"/>
    <w:rsid w:val="002807A8"/>
    <w:rsid w:val="002D28CE"/>
    <w:rsid w:val="003141E4"/>
    <w:rsid w:val="00320691"/>
    <w:rsid w:val="00334086"/>
    <w:rsid w:val="003526BA"/>
    <w:rsid w:val="003619BC"/>
    <w:rsid w:val="003943B8"/>
    <w:rsid w:val="003E1B39"/>
    <w:rsid w:val="003F2116"/>
    <w:rsid w:val="004810FB"/>
    <w:rsid w:val="00483352"/>
    <w:rsid w:val="00523691"/>
    <w:rsid w:val="00572AC7"/>
    <w:rsid w:val="0058311C"/>
    <w:rsid w:val="0058535B"/>
    <w:rsid w:val="00651C7E"/>
    <w:rsid w:val="0066067F"/>
    <w:rsid w:val="00684BBE"/>
    <w:rsid w:val="006C456A"/>
    <w:rsid w:val="00726A94"/>
    <w:rsid w:val="00756652"/>
    <w:rsid w:val="007D407A"/>
    <w:rsid w:val="0080327E"/>
    <w:rsid w:val="00812771"/>
    <w:rsid w:val="00814BB8"/>
    <w:rsid w:val="00823BB0"/>
    <w:rsid w:val="008B4D39"/>
    <w:rsid w:val="00901248"/>
    <w:rsid w:val="0090677A"/>
    <w:rsid w:val="00927240"/>
    <w:rsid w:val="00972F11"/>
    <w:rsid w:val="00A011BE"/>
    <w:rsid w:val="00A01FC7"/>
    <w:rsid w:val="00A316C7"/>
    <w:rsid w:val="00A31CF3"/>
    <w:rsid w:val="00A51661"/>
    <w:rsid w:val="00A546FB"/>
    <w:rsid w:val="00A65E84"/>
    <w:rsid w:val="00A828FE"/>
    <w:rsid w:val="00AA724E"/>
    <w:rsid w:val="00AF5E4E"/>
    <w:rsid w:val="00B01009"/>
    <w:rsid w:val="00B43ADC"/>
    <w:rsid w:val="00B703B3"/>
    <w:rsid w:val="00B7682B"/>
    <w:rsid w:val="00B7723D"/>
    <w:rsid w:val="00B80304"/>
    <w:rsid w:val="00C33E56"/>
    <w:rsid w:val="00CB114E"/>
    <w:rsid w:val="00CB43AA"/>
    <w:rsid w:val="00CB5979"/>
    <w:rsid w:val="00CC537A"/>
    <w:rsid w:val="00CE6D46"/>
    <w:rsid w:val="00CF12B9"/>
    <w:rsid w:val="00D062EB"/>
    <w:rsid w:val="00D23B2D"/>
    <w:rsid w:val="00D646B4"/>
    <w:rsid w:val="00D67293"/>
    <w:rsid w:val="00D71052"/>
    <w:rsid w:val="00E2022C"/>
    <w:rsid w:val="00E372D4"/>
    <w:rsid w:val="00E47272"/>
    <w:rsid w:val="00E66AA1"/>
    <w:rsid w:val="00E74B03"/>
    <w:rsid w:val="00E94B04"/>
    <w:rsid w:val="00EC4305"/>
    <w:rsid w:val="00EE2B7B"/>
    <w:rsid w:val="00F603FF"/>
    <w:rsid w:val="00F73FA0"/>
    <w:rsid w:val="00FA367D"/>
    <w:rsid w:val="00FC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EF00"/>
  <w15:chartTrackingRefBased/>
  <w15:docId w15:val="{E6AE2C50-5EBC-4D9C-AB0E-89E3CFB9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jel">
    <w:name w:val="jel"/>
    <w:basedOn w:val="Bekezdsalapbettpusa"/>
    <w:rsid w:val="00572AC7"/>
  </w:style>
  <w:style w:type="paragraph" w:styleId="Szvegtrzs">
    <w:name w:val="Body Text"/>
    <w:basedOn w:val="Norml"/>
    <w:link w:val="SzvegtrzsChar"/>
    <w:rsid w:val="00133BAD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133BA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0840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semiHidden/>
    <w:unhideWhenUsed/>
    <w:rsid w:val="00084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2h-tartalom">
    <w:name w:val="x2h-tartalom"/>
    <w:basedOn w:val="Norml"/>
    <w:rsid w:val="00803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jel">
    <w:name w:val="x2h-jel"/>
    <w:basedOn w:val="Bekezdsalapbettpusa"/>
    <w:rsid w:val="0080327E"/>
  </w:style>
  <w:style w:type="character" w:customStyle="1" w:styleId="x2h-szakasz-sorszam">
    <w:name w:val="x2h-szakasz-sorszam"/>
    <w:basedOn w:val="Bekezdsalapbettpusa"/>
    <w:rsid w:val="0080327E"/>
  </w:style>
  <w:style w:type="character" w:styleId="Hiperhivatkozs">
    <w:name w:val="Hyperlink"/>
    <w:basedOn w:val="Bekezdsalapbettpusa"/>
    <w:uiPriority w:val="99"/>
    <w:semiHidden/>
    <w:unhideWhenUsed/>
    <w:rsid w:val="00803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32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63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.njt.hu/eli/v01/397395/r/2021/12/2021-07-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653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107</cp:revision>
  <dcterms:created xsi:type="dcterms:W3CDTF">2022-10-02T05:39:00Z</dcterms:created>
  <dcterms:modified xsi:type="dcterms:W3CDTF">2023-10-02T12:37:00Z</dcterms:modified>
</cp:coreProperties>
</file>