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A2F06" w14:textId="77777777" w:rsidR="00A220FE" w:rsidRDefault="00A220FE" w:rsidP="00A220FE">
      <w:pPr>
        <w:jc w:val="center"/>
        <w:rPr>
          <w:rFonts w:ascii="Century Gothic" w:hAnsi="Century Gothic" w:cstheme="minorHAnsi"/>
          <w:b/>
          <w:bCs/>
        </w:rPr>
      </w:pPr>
      <w:r w:rsidRPr="00A220FE">
        <w:rPr>
          <w:rFonts w:ascii="Century Gothic" w:hAnsi="Century Gothic" w:cstheme="minorHAnsi"/>
          <w:b/>
          <w:bCs/>
        </w:rPr>
        <w:t>Kegyeleti közszolgáltatási szerződés módosítása</w:t>
      </w:r>
    </w:p>
    <w:p w14:paraId="7849C0FB" w14:textId="6AA0E69C" w:rsidR="00C30AA1" w:rsidRPr="00A220FE" w:rsidRDefault="00C30AA1" w:rsidP="00A220FE">
      <w:pPr>
        <w:jc w:val="center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 xml:space="preserve">2. számú </w:t>
      </w:r>
      <w:r w:rsidR="00E97E66">
        <w:rPr>
          <w:rFonts w:ascii="Century Gothic" w:hAnsi="Century Gothic" w:cstheme="minorHAnsi"/>
          <w:b/>
          <w:bCs/>
        </w:rPr>
        <w:t>módosítása</w:t>
      </w:r>
    </w:p>
    <w:p w14:paraId="1CFAC024" w14:textId="77777777" w:rsidR="00A220FE" w:rsidRPr="00A220FE" w:rsidRDefault="00A220FE" w:rsidP="00A220FE">
      <w:pPr>
        <w:rPr>
          <w:rFonts w:ascii="Century Gothic" w:hAnsi="Century Gothic" w:cstheme="minorHAnsi"/>
        </w:rPr>
      </w:pPr>
    </w:p>
    <w:p w14:paraId="569ACCB0" w14:textId="3842CC11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</w:rPr>
        <w:t>Amely létrejött egyrészről</w:t>
      </w:r>
    </w:p>
    <w:p w14:paraId="6892D3BD" w14:textId="77777777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</w:p>
    <w:p w14:paraId="440B8C52" w14:textId="24C6F259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  <w:b/>
          <w:bCs/>
        </w:rPr>
        <w:t>Balatonmáriafürdő Község Önkormányzat</w:t>
      </w:r>
      <w:r w:rsidRPr="00A220FE">
        <w:rPr>
          <w:rFonts w:ascii="Century Gothic" w:hAnsi="Century Gothic" w:cstheme="minorHAnsi"/>
        </w:rPr>
        <w:t xml:space="preserve"> (8647 Balatonmáriafürdő Gróf Széchényi Imre tér 9.</w:t>
      </w:r>
      <w:r>
        <w:rPr>
          <w:rFonts w:ascii="Century Gothic" w:hAnsi="Century Gothic" w:cstheme="minorHAnsi"/>
        </w:rPr>
        <w:t>, adószám: 15397397-2-14,</w:t>
      </w:r>
      <w:r w:rsidRPr="00A220FE">
        <w:rPr>
          <w:rFonts w:ascii="Century Gothic" w:hAnsi="Century Gothic" w:cstheme="minorHAnsi"/>
        </w:rPr>
        <w:t xml:space="preserve"> képviselője: Galácz György polgármester)</w:t>
      </w:r>
    </w:p>
    <w:p w14:paraId="25166159" w14:textId="77777777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</w:p>
    <w:p w14:paraId="17A600FD" w14:textId="66A16261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</w:rPr>
        <w:t>másrészr</w:t>
      </w:r>
      <w:r>
        <w:rPr>
          <w:rFonts w:ascii="Century Gothic" w:hAnsi="Century Gothic" w:cstheme="minorHAnsi"/>
        </w:rPr>
        <w:t>ő</w:t>
      </w:r>
      <w:r w:rsidRPr="00A220FE">
        <w:rPr>
          <w:rFonts w:ascii="Century Gothic" w:hAnsi="Century Gothic" w:cstheme="minorHAnsi"/>
        </w:rPr>
        <w:t>l</w:t>
      </w:r>
    </w:p>
    <w:p w14:paraId="6065302A" w14:textId="77777777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</w:p>
    <w:p w14:paraId="7F1330D3" w14:textId="77777777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</w:rPr>
        <w:t xml:space="preserve">a </w:t>
      </w:r>
      <w:r w:rsidRPr="00A220FE">
        <w:rPr>
          <w:rFonts w:ascii="Century Gothic" w:hAnsi="Century Gothic" w:cstheme="minorHAnsi"/>
          <w:b/>
          <w:bCs/>
        </w:rPr>
        <w:t>Rezi Betéti Társaság</w:t>
      </w:r>
      <w:r w:rsidRPr="00A220FE">
        <w:rPr>
          <w:rFonts w:ascii="Century Gothic" w:hAnsi="Century Gothic" w:cstheme="minorHAnsi"/>
        </w:rPr>
        <w:t xml:space="preserve"> (</w:t>
      </w:r>
      <w:r>
        <w:rPr>
          <w:rFonts w:ascii="Century Gothic" w:hAnsi="Century Gothic" w:cstheme="minorHAnsi"/>
        </w:rPr>
        <w:t>8646 Balatonfenyves, Fenyvesi u. 166.</w:t>
      </w:r>
      <w:r w:rsidRPr="00A220FE">
        <w:rPr>
          <w:rFonts w:ascii="Century Gothic" w:hAnsi="Century Gothic" w:cstheme="minorHAnsi"/>
        </w:rPr>
        <w:t xml:space="preserve">, cégjegyzékszám: 14-06-306512), adószáma 21455869-2-14, képviselője: Rezi Zsolt üzletvezető/ </w:t>
      </w:r>
    </w:p>
    <w:p w14:paraId="40F9B05A" w14:textId="667A5B73" w:rsid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</w:rPr>
        <w:t>között a mai napon az alábbi feltételek</w:t>
      </w:r>
      <w:r>
        <w:rPr>
          <w:rFonts w:ascii="Century Gothic" w:hAnsi="Century Gothic" w:cstheme="minorHAnsi"/>
        </w:rPr>
        <w:t>kel:</w:t>
      </w:r>
    </w:p>
    <w:p w14:paraId="27C42471" w14:textId="77777777" w:rsidR="006C3A69" w:rsidRDefault="006C3A69" w:rsidP="00A220FE">
      <w:pPr>
        <w:spacing w:after="0" w:line="240" w:lineRule="auto"/>
        <w:jc w:val="both"/>
        <w:rPr>
          <w:rFonts w:ascii="Century Gothic" w:hAnsi="Century Gothic" w:cstheme="minorHAnsi"/>
        </w:rPr>
      </w:pPr>
    </w:p>
    <w:p w14:paraId="59B4131C" w14:textId="6A8866C2" w:rsidR="006C3A69" w:rsidRDefault="006C3A69" w:rsidP="00A220FE">
      <w:pPr>
        <w:spacing w:after="0" w:line="24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(továbbiakban együtt: Felek)</w:t>
      </w:r>
    </w:p>
    <w:p w14:paraId="7E11FE7B" w14:textId="77777777" w:rsidR="00A220FE" w:rsidRPr="00A220FE" w:rsidRDefault="00A220FE" w:rsidP="00A220FE">
      <w:pPr>
        <w:spacing w:after="0" w:line="240" w:lineRule="auto"/>
        <w:jc w:val="both"/>
        <w:rPr>
          <w:rFonts w:ascii="Century Gothic" w:hAnsi="Century Gothic" w:cstheme="minorHAnsi"/>
        </w:rPr>
      </w:pPr>
    </w:p>
    <w:p w14:paraId="08CD97CC" w14:textId="035855DA" w:rsidR="00A220FE" w:rsidRPr="00A220FE" w:rsidRDefault="00A220FE" w:rsidP="00A220FE">
      <w:pPr>
        <w:rPr>
          <w:rFonts w:ascii="Century Gothic" w:hAnsi="Century Gothic" w:cstheme="minorHAnsi"/>
          <w:b/>
          <w:bCs/>
          <w:u w:val="single"/>
        </w:rPr>
      </w:pPr>
      <w:r w:rsidRPr="00A220FE">
        <w:rPr>
          <w:rFonts w:ascii="Century Gothic" w:hAnsi="Century Gothic" w:cstheme="minorHAnsi"/>
          <w:b/>
          <w:bCs/>
          <w:u w:val="single"/>
        </w:rPr>
        <w:t>Előzmények:</w:t>
      </w:r>
    </w:p>
    <w:p w14:paraId="52452036" w14:textId="0F3A9389" w:rsidR="00A220FE" w:rsidRPr="00443CED" w:rsidRDefault="00A220FE" w:rsidP="00A220FE">
      <w:pPr>
        <w:jc w:val="both"/>
        <w:rPr>
          <w:rFonts w:ascii="Century Gothic" w:hAnsi="Century Gothic" w:cstheme="minorHAnsi"/>
          <w:b/>
          <w:bCs/>
        </w:rPr>
      </w:pPr>
      <w:r w:rsidRPr="00A220FE">
        <w:rPr>
          <w:rFonts w:ascii="Century Gothic" w:hAnsi="Century Gothic" w:cstheme="minorHAnsi"/>
        </w:rPr>
        <w:t>A Balatonmáriafürdő Község</w:t>
      </w:r>
      <w:r>
        <w:rPr>
          <w:rFonts w:ascii="Century Gothic" w:hAnsi="Century Gothic" w:cstheme="minorHAnsi"/>
        </w:rPr>
        <w:t xml:space="preserve"> </w:t>
      </w:r>
      <w:r w:rsidRPr="00A220FE">
        <w:rPr>
          <w:rFonts w:ascii="Century Gothic" w:hAnsi="Century Gothic" w:cstheme="minorHAnsi"/>
        </w:rPr>
        <w:t>Önkormányzat</w:t>
      </w:r>
      <w:r>
        <w:rPr>
          <w:rFonts w:ascii="Century Gothic" w:hAnsi="Century Gothic" w:cstheme="minorHAnsi"/>
        </w:rPr>
        <w:t xml:space="preserve">a </w:t>
      </w:r>
      <w:r w:rsidRPr="00A220FE">
        <w:rPr>
          <w:rFonts w:ascii="Century Gothic" w:hAnsi="Century Gothic" w:cstheme="minorHAnsi"/>
        </w:rPr>
        <w:t>(továbbiakban: megbízó) vállalkozásba ad</w:t>
      </w:r>
      <w:r w:rsidR="00C30AA1">
        <w:rPr>
          <w:rFonts w:ascii="Century Gothic" w:hAnsi="Century Gothic" w:cstheme="minorHAnsi"/>
        </w:rPr>
        <w:t>t</w:t>
      </w:r>
      <w:r w:rsidRPr="00A220FE">
        <w:rPr>
          <w:rFonts w:ascii="Century Gothic" w:hAnsi="Century Gothic" w:cstheme="minorHAnsi"/>
        </w:rPr>
        <w:t xml:space="preserve">a a temetőkről és a </w:t>
      </w:r>
      <w:r w:rsidR="00C30AA1" w:rsidRPr="00A220FE">
        <w:rPr>
          <w:rFonts w:ascii="Century Gothic" w:hAnsi="Century Gothic" w:cstheme="minorHAnsi"/>
        </w:rPr>
        <w:t>temetkezésről</w:t>
      </w:r>
      <w:r w:rsidRPr="00A220FE">
        <w:rPr>
          <w:rFonts w:ascii="Century Gothic" w:hAnsi="Century Gothic" w:cstheme="minorHAnsi"/>
        </w:rPr>
        <w:t xml:space="preserve"> szóló 1999.évi XLII. törvény és a 145/1999.(X.1.) kormányrendelet, és pályáztatást követően hozott </w:t>
      </w:r>
      <w:r w:rsidRPr="00C30AA1">
        <w:rPr>
          <w:rFonts w:ascii="Century Gothic" w:hAnsi="Century Gothic" w:cstheme="minorHAnsi"/>
          <w:b/>
          <w:bCs/>
          <w:i/>
          <w:iCs/>
        </w:rPr>
        <w:t xml:space="preserve">155/2013.(VIII.26.) számú </w:t>
      </w:r>
      <w:r w:rsidR="00C30AA1" w:rsidRPr="00C30AA1">
        <w:rPr>
          <w:rFonts w:ascii="Century Gothic" w:hAnsi="Century Gothic" w:cstheme="minorHAnsi"/>
          <w:b/>
          <w:bCs/>
          <w:i/>
          <w:iCs/>
        </w:rPr>
        <w:t>képviselő-testületi</w:t>
      </w:r>
      <w:r w:rsidRPr="00C30AA1">
        <w:rPr>
          <w:rFonts w:ascii="Century Gothic" w:hAnsi="Century Gothic" w:cstheme="minorHAnsi"/>
          <w:b/>
          <w:bCs/>
          <w:i/>
          <w:iCs/>
        </w:rPr>
        <w:t xml:space="preserve"> határozat</w:t>
      </w:r>
      <w:r w:rsidRPr="00A220FE">
        <w:rPr>
          <w:rFonts w:ascii="Century Gothic" w:hAnsi="Century Gothic" w:cstheme="minorHAnsi"/>
        </w:rPr>
        <w:t xml:space="preserve"> alapján - Balatonmáriafürdő közigazgatási területén belül a temetési kegyeleti szolgáltatással kapcsolatos teendők ellátását a Rezi Bt. (továbbiakban: megbízott) részére 2013. szeptember 1. napjától határozott. 5 éves időtartamra 2018. december 31. napjáig szólóan</w:t>
      </w:r>
      <w:r w:rsidR="00C30AA1">
        <w:rPr>
          <w:rFonts w:ascii="Century Gothic" w:hAnsi="Century Gothic" w:cstheme="minorHAnsi"/>
        </w:rPr>
        <w:t xml:space="preserve">. A Felek a szerződést a Képviselő-testület </w:t>
      </w:r>
      <w:r w:rsidR="00C30AA1" w:rsidRPr="00C30AA1">
        <w:rPr>
          <w:rFonts w:ascii="Century Gothic" w:hAnsi="Century Gothic" w:cstheme="minorHAnsi"/>
          <w:b/>
          <w:bCs/>
        </w:rPr>
        <w:t>129/2019.(IX.26.) számú határozatával</w:t>
      </w:r>
      <w:r w:rsidR="00C30AA1">
        <w:rPr>
          <w:rFonts w:ascii="Century Gothic" w:hAnsi="Century Gothic" w:cstheme="minorHAnsi"/>
        </w:rPr>
        <w:t xml:space="preserve"> módosították, akképpen, hogy a szerződést 5 éves időtartamra meghosszabbították </w:t>
      </w:r>
      <w:r w:rsidR="00C30AA1" w:rsidRPr="00443CED">
        <w:rPr>
          <w:rFonts w:ascii="Century Gothic" w:hAnsi="Century Gothic" w:cstheme="minorHAnsi"/>
          <w:b/>
          <w:bCs/>
        </w:rPr>
        <w:t xml:space="preserve">2023. december 31. napjáig. </w:t>
      </w:r>
    </w:p>
    <w:p w14:paraId="40F18CD0" w14:textId="77777777" w:rsidR="00A220FE" w:rsidRPr="00A220FE" w:rsidRDefault="00A220FE" w:rsidP="00A220FE">
      <w:pPr>
        <w:rPr>
          <w:rFonts w:ascii="Century Gothic" w:hAnsi="Century Gothic" w:cstheme="minorHAnsi"/>
        </w:rPr>
      </w:pPr>
    </w:p>
    <w:p w14:paraId="33F768D4" w14:textId="58DB964A" w:rsidR="00D20005" w:rsidRPr="004264E6" w:rsidRDefault="00A220FE" w:rsidP="00376025">
      <w:pPr>
        <w:jc w:val="both"/>
        <w:rPr>
          <w:rFonts w:ascii="Century Gothic" w:hAnsi="Century Gothic" w:cstheme="minorHAnsi"/>
          <w:b/>
          <w:bCs/>
        </w:rPr>
      </w:pPr>
      <w:r w:rsidRPr="00A220FE">
        <w:rPr>
          <w:rFonts w:ascii="Century Gothic" w:hAnsi="Century Gothic" w:cstheme="minorHAnsi"/>
        </w:rPr>
        <w:t xml:space="preserve">A </w:t>
      </w:r>
      <w:r w:rsidR="006C3A69">
        <w:rPr>
          <w:rFonts w:ascii="Century Gothic" w:hAnsi="Century Gothic" w:cstheme="minorHAnsi"/>
        </w:rPr>
        <w:t>F</w:t>
      </w:r>
      <w:r w:rsidRPr="00A220FE">
        <w:rPr>
          <w:rFonts w:ascii="Century Gothic" w:hAnsi="Century Gothic" w:cstheme="minorHAnsi"/>
        </w:rPr>
        <w:t xml:space="preserve">elek közös megegyezéssel a szerződést </w:t>
      </w:r>
      <w:r w:rsidRPr="00443CED">
        <w:rPr>
          <w:rFonts w:ascii="Century Gothic" w:hAnsi="Century Gothic" w:cstheme="minorHAnsi"/>
          <w:b/>
          <w:bCs/>
        </w:rPr>
        <w:t>további 5 éves időtartamra</w:t>
      </w:r>
      <w:r w:rsidRPr="00A220FE">
        <w:rPr>
          <w:rFonts w:ascii="Century Gothic" w:hAnsi="Century Gothic" w:cstheme="minorHAnsi"/>
        </w:rPr>
        <w:t xml:space="preserve"> </w:t>
      </w:r>
      <w:r w:rsidR="00376025">
        <w:rPr>
          <w:rFonts w:ascii="Century Gothic" w:hAnsi="Century Gothic" w:cstheme="minorHAnsi"/>
        </w:rPr>
        <w:t>m</w:t>
      </w:r>
      <w:r w:rsidRPr="00A220FE">
        <w:rPr>
          <w:rFonts w:ascii="Century Gothic" w:hAnsi="Century Gothic" w:cstheme="minorHAnsi"/>
        </w:rPr>
        <w:t xml:space="preserve">eghosszabbítják </w:t>
      </w:r>
      <w:r w:rsidRPr="00376025">
        <w:rPr>
          <w:rFonts w:ascii="Century Gothic" w:hAnsi="Century Gothic" w:cstheme="minorHAnsi"/>
          <w:b/>
          <w:bCs/>
        </w:rPr>
        <w:t>202</w:t>
      </w:r>
      <w:r w:rsidR="00D20005" w:rsidRPr="00376025">
        <w:rPr>
          <w:rFonts w:ascii="Century Gothic" w:hAnsi="Century Gothic" w:cstheme="minorHAnsi"/>
          <w:b/>
          <w:bCs/>
        </w:rPr>
        <w:t>8</w:t>
      </w:r>
      <w:r w:rsidRPr="00376025">
        <w:rPr>
          <w:rFonts w:ascii="Century Gothic" w:hAnsi="Century Gothic" w:cstheme="minorHAnsi"/>
          <w:b/>
          <w:bCs/>
        </w:rPr>
        <w:t>. december 31.</w:t>
      </w:r>
      <w:r w:rsidRPr="00A220FE">
        <w:rPr>
          <w:rFonts w:ascii="Century Gothic" w:hAnsi="Century Gothic" w:cstheme="minorHAnsi"/>
        </w:rPr>
        <w:t xml:space="preserve"> napjáig </w:t>
      </w:r>
      <w:r w:rsidR="004264E6" w:rsidRPr="004264E6">
        <w:rPr>
          <w:rFonts w:ascii="Century Gothic" w:hAnsi="Century Gothic" w:cstheme="minorHAnsi"/>
          <w:b/>
          <w:bCs/>
        </w:rPr>
        <w:t xml:space="preserve">133/2023.(XII.4.) </w:t>
      </w:r>
      <w:r w:rsidR="004264E6">
        <w:rPr>
          <w:rFonts w:ascii="Century Gothic" w:hAnsi="Century Gothic" w:cstheme="minorHAnsi"/>
          <w:b/>
          <w:bCs/>
        </w:rPr>
        <w:t xml:space="preserve">számú </w:t>
      </w:r>
      <w:r w:rsidR="004264E6" w:rsidRPr="004264E6">
        <w:rPr>
          <w:rFonts w:ascii="Century Gothic" w:hAnsi="Century Gothic" w:cstheme="minorHAnsi"/>
          <w:b/>
          <w:bCs/>
        </w:rPr>
        <w:t>képviselő-testületi határozata</w:t>
      </w:r>
      <w:r w:rsidR="004264E6" w:rsidRPr="004264E6">
        <w:rPr>
          <w:rFonts w:ascii="Century Gothic" w:hAnsi="Century Gothic" w:cstheme="minorHAnsi"/>
          <w:b/>
          <w:bCs/>
        </w:rPr>
        <w:t xml:space="preserve"> </w:t>
      </w:r>
      <w:r w:rsidRPr="004264E6">
        <w:rPr>
          <w:rFonts w:ascii="Century Gothic" w:hAnsi="Century Gothic" w:cstheme="minorHAnsi"/>
          <w:b/>
          <w:bCs/>
        </w:rPr>
        <w:t>alapján</w:t>
      </w:r>
      <w:r w:rsidR="00D20005" w:rsidRPr="004264E6">
        <w:rPr>
          <w:rFonts w:ascii="Century Gothic" w:hAnsi="Century Gothic" w:cstheme="minorHAnsi"/>
          <w:b/>
          <w:bCs/>
        </w:rPr>
        <w:t>.</w:t>
      </w:r>
    </w:p>
    <w:p w14:paraId="677C0E50" w14:textId="789DE691" w:rsidR="00A220FE" w:rsidRPr="00A220FE" w:rsidRDefault="00A220FE" w:rsidP="00A220FE">
      <w:pPr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</w:rPr>
        <w:t xml:space="preserve">A szerződés egyéb pontjait változatlanul fenntartják a </w:t>
      </w:r>
      <w:r w:rsidR="00D20005" w:rsidRPr="00A220FE">
        <w:rPr>
          <w:rFonts w:ascii="Century Gothic" w:hAnsi="Century Gothic" w:cstheme="minorHAnsi"/>
        </w:rPr>
        <w:t>balatonmáriafürdöi</w:t>
      </w:r>
      <w:r w:rsidRPr="00A220FE">
        <w:rPr>
          <w:rFonts w:ascii="Century Gothic" w:hAnsi="Century Gothic" w:cstheme="minorHAnsi"/>
        </w:rPr>
        <w:t xml:space="preserve"> 1335 hrsz temető tekintetében.</w:t>
      </w:r>
    </w:p>
    <w:p w14:paraId="1D3DF958" w14:textId="77777777" w:rsidR="00A220FE" w:rsidRPr="00A220FE" w:rsidRDefault="00A220FE" w:rsidP="00A220FE">
      <w:pPr>
        <w:rPr>
          <w:rFonts w:ascii="Century Gothic" w:hAnsi="Century Gothic" w:cstheme="minorHAnsi"/>
        </w:rPr>
      </w:pPr>
    </w:p>
    <w:p w14:paraId="14410461" w14:textId="37C596EE" w:rsidR="003F63C9" w:rsidRDefault="00A220FE" w:rsidP="00A220FE">
      <w:pPr>
        <w:rPr>
          <w:rFonts w:ascii="Century Gothic" w:hAnsi="Century Gothic" w:cstheme="minorHAnsi"/>
        </w:rPr>
      </w:pPr>
      <w:r w:rsidRPr="00A220FE">
        <w:rPr>
          <w:rFonts w:ascii="Century Gothic" w:hAnsi="Century Gothic" w:cstheme="minorHAnsi"/>
        </w:rPr>
        <w:t xml:space="preserve">Balatonmáriafürdő, </w:t>
      </w:r>
      <w:r w:rsidR="00D20005">
        <w:rPr>
          <w:rFonts w:ascii="Century Gothic" w:hAnsi="Century Gothic" w:cstheme="minorHAnsi"/>
        </w:rPr>
        <w:t xml:space="preserve">2023. </w:t>
      </w:r>
      <w:r w:rsidR="00110851">
        <w:rPr>
          <w:rFonts w:ascii="Century Gothic" w:hAnsi="Century Gothic" w:cstheme="minorHAnsi"/>
        </w:rPr>
        <w:t>december</w:t>
      </w:r>
      <w:r w:rsidR="00D20005">
        <w:rPr>
          <w:rFonts w:ascii="Century Gothic" w:hAnsi="Century Gothic" w:cstheme="minorHAnsi"/>
        </w:rPr>
        <w:t xml:space="preserve"> </w:t>
      </w:r>
      <w:r w:rsidR="004264E6">
        <w:rPr>
          <w:rFonts w:ascii="Century Gothic" w:hAnsi="Century Gothic" w:cstheme="minorHAnsi"/>
        </w:rPr>
        <w:t>…</w:t>
      </w:r>
    </w:p>
    <w:p w14:paraId="1227CF21" w14:textId="77777777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</w:p>
    <w:p w14:paraId="28337B36" w14:textId="3DEC58AD" w:rsidR="003B4E87" w:rsidRDefault="003B4E87" w:rsidP="003B4E87">
      <w:pPr>
        <w:spacing w:after="0" w:line="240" w:lineRule="auto"/>
        <w:jc w:val="center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Galácz György</w:t>
      </w:r>
      <w:r>
        <w:rPr>
          <w:rFonts w:ascii="Century Gothic" w:hAnsi="Century Gothic" w:cstheme="minorHAnsi"/>
        </w:rPr>
        <w:tab/>
      </w:r>
      <w:r>
        <w:rPr>
          <w:rFonts w:ascii="Century Gothic" w:hAnsi="Century Gothic" w:cstheme="minorHAnsi"/>
        </w:rPr>
        <w:tab/>
        <w:t>Rezi Zsolt</w:t>
      </w:r>
    </w:p>
    <w:p w14:paraId="7C6C8024" w14:textId="5CB210B2" w:rsidR="003B4E87" w:rsidRDefault="003B4E87" w:rsidP="003B4E87">
      <w:pPr>
        <w:spacing w:after="0" w:line="240" w:lineRule="auto"/>
        <w:jc w:val="center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   polgármester</w:t>
      </w:r>
      <w:r>
        <w:rPr>
          <w:rFonts w:ascii="Century Gothic" w:hAnsi="Century Gothic" w:cstheme="minorHAnsi"/>
        </w:rPr>
        <w:tab/>
      </w:r>
      <w:r>
        <w:rPr>
          <w:rFonts w:ascii="Century Gothic" w:hAnsi="Century Gothic" w:cstheme="minorHAnsi"/>
        </w:rPr>
        <w:tab/>
        <w:t>ügyvezető</w:t>
      </w:r>
    </w:p>
    <w:p w14:paraId="10EE2ECA" w14:textId="77777777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</w:p>
    <w:p w14:paraId="5181D949" w14:textId="17FAB91E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Pénzügyileg ellenjegyzem:</w:t>
      </w:r>
    </w:p>
    <w:p w14:paraId="6ED73E0F" w14:textId="72E8231A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2023. </w:t>
      </w:r>
      <w:r w:rsidR="004264E6">
        <w:rPr>
          <w:rFonts w:ascii="Century Gothic" w:hAnsi="Century Gothic" w:cstheme="minorHAnsi"/>
        </w:rPr>
        <w:t>december  …</w:t>
      </w:r>
    </w:p>
    <w:p w14:paraId="5D0700D6" w14:textId="77777777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</w:p>
    <w:p w14:paraId="5AE10448" w14:textId="77777777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</w:p>
    <w:p w14:paraId="72C96475" w14:textId="4CC2B7F2" w:rsidR="003B4E87" w:rsidRDefault="003B4E87" w:rsidP="003B4E87">
      <w:pPr>
        <w:spacing w:after="0" w:line="240" w:lineRule="auto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Németh Gyöngyi</w:t>
      </w:r>
    </w:p>
    <w:p w14:paraId="553216F3" w14:textId="1F23433B" w:rsidR="003B4E87" w:rsidRPr="00A220FE" w:rsidRDefault="003B4E87" w:rsidP="003B4E87">
      <w:pPr>
        <w:spacing w:after="0" w:line="240" w:lineRule="auto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pénzügyi vezető</w:t>
      </w:r>
    </w:p>
    <w:sectPr w:rsidR="003B4E87" w:rsidRPr="00A22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B7"/>
    <w:rsid w:val="00110851"/>
    <w:rsid w:val="00376025"/>
    <w:rsid w:val="003B4E87"/>
    <w:rsid w:val="003F63C9"/>
    <w:rsid w:val="004264E6"/>
    <w:rsid w:val="00443CED"/>
    <w:rsid w:val="005164B7"/>
    <w:rsid w:val="006C3A69"/>
    <w:rsid w:val="00A220FE"/>
    <w:rsid w:val="00C30AA1"/>
    <w:rsid w:val="00D20005"/>
    <w:rsid w:val="00E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C318"/>
  <w15:chartTrackingRefBased/>
  <w15:docId w15:val="{58653A9B-B9C2-41B7-A16A-7FBCC28E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2023-11-13T10:05:00Z</dcterms:created>
  <dcterms:modified xsi:type="dcterms:W3CDTF">2023-12-04T13:19:00Z</dcterms:modified>
</cp:coreProperties>
</file>